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9AF" w:rsidRPr="009B29AF" w:rsidRDefault="009B29AF" w:rsidP="009B29AF">
      <w:pPr>
        <w:pStyle w:val="a4"/>
        <w:jc w:val="center"/>
        <w:rPr>
          <w:rFonts w:ascii="標楷體" w:eastAsia="標楷體" w:hAnsi="標楷體" w:cs="cwTeXHeiBold"/>
          <w:b/>
          <w:spacing w:val="-3"/>
          <w:w w:val="105"/>
          <w:sz w:val="40"/>
          <w:szCs w:val="40"/>
        </w:rPr>
      </w:pPr>
      <w:r w:rsidRPr="009B29AF">
        <w:rPr>
          <w:rFonts w:ascii="標楷體" w:eastAsia="標楷體" w:hAnsi="標楷體" w:cs="cwTeXHeiBold" w:hint="eastAsia"/>
          <w:b/>
          <w:spacing w:val="-3"/>
          <w:w w:val="105"/>
          <w:sz w:val="40"/>
          <w:szCs w:val="40"/>
        </w:rPr>
        <w:t>臺東縣太麻里鄉公所補(捐)助審查案件作業要點</w:t>
      </w:r>
    </w:p>
    <w:p w:rsidR="00E91358" w:rsidRPr="00691D2C" w:rsidRDefault="00BF28A5" w:rsidP="00231EA0">
      <w:pPr>
        <w:pStyle w:val="a4"/>
        <w:spacing w:line="360" w:lineRule="exact"/>
        <w:jc w:val="right"/>
        <w:rPr>
          <w:rFonts w:ascii="標楷體" w:eastAsia="標楷體" w:hAnsi="標楷體"/>
          <w:w w:val="110"/>
        </w:rPr>
      </w:pPr>
      <w:r w:rsidRPr="00691D2C">
        <w:rPr>
          <w:rFonts w:ascii="標楷體" w:eastAsia="標楷體" w:hAnsi="標楷體" w:hint="eastAsia"/>
          <w:sz w:val="20"/>
        </w:rPr>
        <w:t>中華民國</w:t>
      </w:r>
      <w:r w:rsidR="007F3E28" w:rsidRPr="00691D2C">
        <w:rPr>
          <w:rFonts w:ascii="標楷體" w:eastAsia="標楷體" w:hAnsi="標楷體" w:hint="eastAsia"/>
          <w:sz w:val="20"/>
        </w:rPr>
        <w:t>100</w:t>
      </w:r>
      <w:r w:rsidRPr="00691D2C">
        <w:rPr>
          <w:rFonts w:ascii="標楷體" w:eastAsia="標楷體" w:hAnsi="標楷體" w:hint="eastAsia"/>
          <w:sz w:val="20"/>
        </w:rPr>
        <w:t>年</w:t>
      </w:r>
      <w:r w:rsidR="007F3E28" w:rsidRPr="00691D2C">
        <w:rPr>
          <w:rFonts w:ascii="標楷體" w:eastAsia="標楷體" w:hAnsi="標楷體" w:hint="eastAsia"/>
          <w:sz w:val="20"/>
        </w:rPr>
        <w:t>5</w:t>
      </w:r>
      <w:r w:rsidRPr="00691D2C">
        <w:rPr>
          <w:rFonts w:ascii="標楷體" w:eastAsia="標楷體" w:hAnsi="標楷體" w:hint="eastAsia"/>
          <w:sz w:val="20"/>
        </w:rPr>
        <w:t>月</w:t>
      </w:r>
      <w:r w:rsidR="007F3E28" w:rsidRPr="00691D2C">
        <w:rPr>
          <w:rFonts w:ascii="標楷體" w:eastAsia="標楷體" w:hAnsi="標楷體" w:hint="eastAsia"/>
          <w:sz w:val="20"/>
        </w:rPr>
        <w:t>18</w:t>
      </w:r>
      <w:r w:rsidRPr="00691D2C">
        <w:rPr>
          <w:rFonts w:ascii="標楷體" w:eastAsia="標楷體" w:hAnsi="標楷體" w:hint="eastAsia"/>
          <w:sz w:val="20"/>
        </w:rPr>
        <w:t>日東麻鄉原社字第</w:t>
      </w:r>
      <w:r w:rsidR="00231EA0">
        <w:rPr>
          <w:rFonts w:ascii="標楷體" w:eastAsia="標楷體" w:hAnsi="標楷體" w:hint="eastAsia"/>
          <w:sz w:val="20"/>
        </w:rPr>
        <w:t>1000006137</w:t>
      </w:r>
      <w:r w:rsidRPr="00691D2C">
        <w:rPr>
          <w:rFonts w:ascii="標楷體" w:eastAsia="標楷體" w:hAnsi="標楷體" w:hint="eastAsia"/>
          <w:sz w:val="20"/>
        </w:rPr>
        <w:t>號函頒</w:t>
      </w:r>
    </w:p>
    <w:p w:rsidR="00E91358" w:rsidRPr="00691D2C" w:rsidRDefault="00BF28A5" w:rsidP="00231EA0">
      <w:pPr>
        <w:pStyle w:val="a4"/>
        <w:spacing w:line="360" w:lineRule="exact"/>
        <w:jc w:val="right"/>
        <w:rPr>
          <w:rFonts w:ascii="標楷體" w:eastAsia="標楷體" w:hAnsi="標楷體"/>
          <w:sz w:val="20"/>
        </w:rPr>
      </w:pPr>
      <w:r w:rsidRPr="00691D2C">
        <w:rPr>
          <w:rFonts w:ascii="標楷體" w:eastAsia="標楷體" w:hAnsi="標楷體" w:hint="eastAsia"/>
          <w:spacing w:val="-4"/>
          <w:sz w:val="20"/>
        </w:rPr>
        <w:t>中華民國</w:t>
      </w:r>
      <w:r w:rsidRPr="00691D2C">
        <w:rPr>
          <w:rFonts w:ascii="標楷體" w:eastAsia="標楷體" w:hAnsi="標楷體" w:hint="eastAsia"/>
          <w:sz w:val="20"/>
        </w:rPr>
        <w:t>100</w:t>
      </w:r>
      <w:r w:rsidRPr="00691D2C">
        <w:rPr>
          <w:rFonts w:ascii="標楷體" w:eastAsia="標楷體" w:hAnsi="標楷體" w:hint="eastAsia"/>
          <w:spacing w:val="8"/>
          <w:sz w:val="20"/>
        </w:rPr>
        <w:t>年</w:t>
      </w:r>
      <w:r w:rsidRPr="00691D2C">
        <w:rPr>
          <w:rFonts w:ascii="標楷體" w:eastAsia="標楷體" w:hAnsi="標楷體" w:hint="eastAsia"/>
          <w:sz w:val="20"/>
        </w:rPr>
        <w:t>6</w:t>
      </w:r>
      <w:r w:rsidRPr="00691D2C">
        <w:rPr>
          <w:rFonts w:ascii="標楷體" w:eastAsia="標楷體" w:hAnsi="標楷體" w:hint="eastAsia"/>
          <w:spacing w:val="-8"/>
          <w:sz w:val="20"/>
        </w:rPr>
        <w:t>月</w:t>
      </w:r>
      <w:r w:rsidRPr="00691D2C">
        <w:rPr>
          <w:rFonts w:ascii="標楷體" w:eastAsia="標楷體" w:hAnsi="標楷體" w:hint="eastAsia"/>
          <w:sz w:val="20"/>
        </w:rPr>
        <w:t>27</w:t>
      </w:r>
      <w:r w:rsidRPr="00691D2C">
        <w:rPr>
          <w:rFonts w:ascii="標楷體" w:eastAsia="標楷體" w:hAnsi="標楷體" w:hint="eastAsia"/>
          <w:spacing w:val="-2"/>
          <w:sz w:val="20"/>
        </w:rPr>
        <w:t>日東麻鄉原社字第</w:t>
      </w:r>
      <w:r w:rsidRPr="00691D2C">
        <w:rPr>
          <w:rFonts w:ascii="標楷體" w:eastAsia="標楷體" w:hAnsi="標楷體" w:hint="eastAsia"/>
          <w:sz w:val="20"/>
        </w:rPr>
        <w:t>1000007856</w:t>
      </w:r>
      <w:r w:rsidRPr="00691D2C">
        <w:rPr>
          <w:rFonts w:ascii="標楷體" w:eastAsia="標楷體" w:hAnsi="標楷體" w:hint="eastAsia"/>
          <w:spacing w:val="-12"/>
          <w:sz w:val="20"/>
        </w:rPr>
        <w:t xml:space="preserve"> </w:t>
      </w:r>
      <w:r w:rsidRPr="00691D2C">
        <w:rPr>
          <w:rFonts w:ascii="標楷體" w:eastAsia="標楷體" w:hAnsi="標楷體" w:hint="eastAsia"/>
          <w:sz w:val="20"/>
        </w:rPr>
        <w:t>號函修正</w:t>
      </w:r>
    </w:p>
    <w:p w:rsidR="00E91358" w:rsidRPr="00691D2C" w:rsidRDefault="00BF28A5" w:rsidP="00231EA0">
      <w:pPr>
        <w:pStyle w:val="a4"/>
        <w:spacing w:line="360" w:lineRule="exact"/>
        <w:jc w:val="right"/>
        <w:rPr>
          <w:rFonts w:ascii="標楷體" w:eastAsia="標楷體" w:hAnsi="標楷體"/>
          <w:sz w:val="20"/>
        </w:rPr>
      </w:pPr>
      <w:r w:rsidRPr="00691D2C">
        <w:rPr>
          <w:rFonts w:ascii="標楷體" w:eastAsia="標楷體" w:hAnsi="標楷體" w:hint="eastAsia"/>
          <w:spacing w:val="-5"/>
          <w:sz w:val="20"/>
        </w:rPr>
        <w:t>中華民國</w:t>
      </w:r>
      <w:r w:rsidRPr="00691D2C">
        <w:rPr>
          <w:rFonts w:ascii="標楷體" w:eastAsia="標楷體" w:hAnsi="標楷體" w:hint="eastAsia"/>
          <w:sz w:val="20"/>
        </w:rPr>
        <w:t>100</w:t>
      </w:r>
      <w:r w:rsidRPr="00691D2C">
        <w:rPr>
          <w:rFonts w:ascii="標楷體" w:eastAsia="標楷體" w:hAnsi="標楷體" w:hint="eastAsia"/>
          <w:spacing w:val="-10"/>
          <w:sz w:val="20"/>
        </w:rPr>
        <w:t>年</w:t>
      </w:r>
      <w:r w:rsidRPr="00691D2C">
        <w:rPr>
          <w:rFonts w:ascii="標楷體" w:eastAsia="標楷體" w:hAnsi="標楷體" w:hint="eastAsia"/>
          <w:sz w:val="20"/>
        </w:rPr>
        <w:t>12</w:t>
      </w:r>
      <w:r w:rsidRPr="00691D2C">
        <w:rPr>
          <w:rFonts w:ascii="標楷體" w:eastAsia="標楷體" w:hAnsi="標楷體" w:hint="eastAsia"/>
          <w:spacing w:val="-11"/>
          <w:sz w:val="20"/>
        </w:rPr>
        <w:t>月</w:t>
      </w:r>
      <w:r w:rsidRPr="00691D2C">
        <w:rPr>
          <w:rFonts w:ascii="標楷體" w:eastAsia="標楷體" w:hAnsi="標楷體" w:hint="eastAsia"/>
          <w:sz w:val="20"/>
        </w:rPr>
        <w:t>30</w:t>
      </w:r>
      <w:r w:rsidRPr="00691D2C">
        <w:rPr>
          <w:rFonts w:ascii="標楷體" w:eastAsia="標楷體" w:hAnsi="標楷體" w:hint="eastAsia"/>
          <w:spacing w:val="-3"/>
          <w:sz w:val="20"/>
        </w:rPr>
        <w:t>日東麻鄉原社字第</w:t>
      </w:r>
      <w:r w:rsidRPr="00691D2C">
        <w:rPr>
          <w:rFonts w:ascii="標楷體" w:eastAsia="標楷體" w:hAnsi="標楷體" w:hint="eastAsia"/>
          <w:sz w:val="20"/>
        </w:rPr>
        <w:t>1000017213</w:t>
      </w:r>
      <w:r w:rsidRPr="00691D2C">
        <w:rPr>
          <w:rFonts w:ascii="標楷體" w:eastAsia="標楷體" w:hAnsi="標楷體" w:hint="eastAsia"/>
          <w:spacing w:val="-18"/>
          <w:sz w:val="20"/>
        </w:rPr>
        <w:t xml:space="preserve"> </w:t>
      </w:r>
      <w:r w:rsidRPr="00691D2C">
        <w:rPr>
          <w:rFonts w:ascii="標楷體" w:eastAsia="標楷體" w:hAnsi="標楷體" w:hint="eastAsia"/>
          <w:sz w:val="20"/>
        </w:rPr>
        <w:t>號函修正</w:t>
      </w:r>
    </w:p>
    <w:p w:rsidR="00E91358" w:rsidRPr="00691D2C" w:rsidRDefault="00BF28A5" w:rsidP="00231EA0">
      <w:pPr>
        <w:pStyle w:val="a4"/>
        <w:spacing w:line="360" w:lineRule="exact"/>
        <w:jc w:val="right"/>
        <w:rPr>
          <w:rFonts w:ascii="標楷體" w:eastAsia="標楷體" w:hAnsi="標楷體"/>
          <w:sz w:val="20"/>
        </w:rPr>
      </w:pPr>
      <w:r w:rsidRPr="00691D2C">
        <w:rPr>
          <w:rFonts w:ascii="標楷體" w:eastAsia="標楷體" w:hAnsi="標楷體" w:hint="eastAsia"/>
          <w:spacing w:val="-3"/>
          <w:sz w:val="20"/>
        </w:rPr>
        <w:t>中華民國</w:t>
      </w:r>
      <w:r w:rsidRPr="00691D2C">
        <w:rPr>
          <w:rFonts w:ascii="標楷體" w:eastAsia="標楷體" w:hAnsi="標楷體" w:hint="eastAsia"/>
          <w:sz w:val="20"/>
        </w:rPr>
        <w:t>101</w:t>
      </w:r>
      <w:r w:rsidRPr="00691D2C">
        <w:rPr>
          <w:rFonts w:ascii="標楷體" w:eastAsia="標楷體" w:hAnsi="標楷體" w:hint="eastAsia"/>
          <w:spacing w:val="11"/>
          <w:sz w:val="20"/>
        </w:rPr>
        <w:t>年</w:t>
      </w:r>
      <w:r w:rsidRPr="00691D2C">
        <w:rPr>
          <w:rFonts w:ascii="標楷體" w:eastAsia="標楷體" w:hAnsi="標楷體" w:hint="eastAsia"/>
          <w:sz w:val="20"/>
        </w:rPr>
        <w:t>5</w:t>
      </w:r>
      <w:r w:rsidRPr="00691D2C">
        <w:rPr>
          <w:rFonts w:ascii="標楷體" w:eastAsia="標楷體" w:hAnsi="標楷體" w:hint="eastAsia"/>
          <w:spacing w:val="-6"/>
          <w:sz w:val="20"/>
        </w:rPr>
        <w:t>月</w:t>
      </w:r>
      <w:r w:rsidRPr="00691D2C">
        <w:rPr>
          <w:rFonts w:ascii="標楷體" w:eastAsia="標楷體" w:hAnsi="標楷體" w:hint="eastAsia"/>
          <w:sz w:val="20"/>
        </w:rPr>
        <w:t>7</w:t>
      </w:r>
      <w:r w:rsidRPr="00691D2C">
        <w:rPr>
          <w:rFonts w:ascii="標楷體" w:eastAsia="標楷體" w:hAnsi="標楷體" w:hint="eastAsia"/>
          <w:spacing w:val="-2"/>
          <w:sz w:val="20"/>
        </w:rPr>
        <w:t>日東麻鄉原社字第</w:t>
      </w:r>
      <w:r w:rsidRPr="00691D2C">
        <w:rPr>
          <w:rFonts w:ascii="標楷體" w:eastAsia="標楷體" w:hAnsi="標楷體" w:hint="eastAsia"/>
          <w:sz w:val="20"/>
        </w:rPr>
        <w:t>1010006043</w:t>
      </w:r>
      <w:r w:rsidRPr="00691D2C">
        <w:rPr>
          <w:rFonts w:ascii="標楷體" w:eastAsia="標楷體" w:hAnsi="標楷體" w:hint="eastAsia"/>
          <w:spacing w:val="-9"/>
          <w:sz w:val="20"/>
        </w:rPr>
        <w:t xml:space="preserve"> </w:t>
      </w:r>
      <w:r w:rsidRPr="00691D2C">
        <w:rPr>
          <w:rFonts w:ascii="標楷體" w:eastAsia="標楷體" w:hAnsi="標楷體" w:hint="eastAsia"/>
          <w:sz w:val="20"/>
        </w:rPr>
        <w:t>號函修正</w:t>
      </w:r>
    </w:p>
    <w:p w:rsidR="00E91358" w:rsidRPr="00691D2C" w:rsidRDefault="00BF28A5" w:rsidP="00231EA0">
      <w:pPr>
        <w:pStyle w:val="a4"/>
        <w:spacing w:line="360" w:lineRule="exact"/>
        <w:ind w:leftChars="-129" w:left="0" w:hangingChars="144" w:hanging="284"/>
        <w:jc w:val="right"/>
        <w:rPr>
          <w:rFonts w:ascii="標楷體" w:eastAsia="標楷體" w:hAnsi="標楷體"/>
          <w:sz w:val="20"/>
        </w:rPr>
      </w:pPr>
      <w:r w:rsidRPr="00691D2C">
        <w:rPr>
          <w:rFonts w:ascii="標楷體" w:eastAsia="標楷體" w:hAnsi="標楷體" w:hint="eastAsia"/>
          <w:spacing w:val="-3"/>
          <w:sz w:val="20"/>
        </w:rPr>
        <w:t>中華民國</w:t>
      </w:r>
      <w:r w:rsidRPr="00691D2C">
        <w:rPr>
          <w:rFonts w:ascii="標楷體" w:eastAsia="標楷體" w:hAnsi="標楷體" w:hint="eastAsia"/>
          <w:sz w:val="20"/>
        </w:rPr>
        <w:t>102</w:t>
      </w:r>
      <w:r w:rsidRPr="00691D2C">
        <w:rPr>
          <w:rFonts w:ascii="標楷體" w:eastAsia="標楷體" w:hAnsi="標楷體" w:hint="eastAsia"/>
          <w:spacing w:val="11"/>
          <w:sz w:val="20"/>
        </w:rPr>
        <w:t>年</w:t>
      </w:r>
      <w:r w:rsidRPr="00691D2C">
        <w:rPr>
          <w:rFonts w:ascii="標楷體" w:eastAsia="標楷體" w:hAnsi="標楷體" w:hint="eastAsia"/>
          <w:sz w:val="20"/>
        </w:rPr>
        <w:t>1</w:t>
      </w:r>
      <w:r w:rsidRPr="00691D2C">
        <w:rPr>
          <w:rFonts w:ascii="標楷體" w:eastAsia="標楷體" w:hAnsi="標楷體" w:hint="eastAsia"/>
          <w:spacing w:val="-6"/>
          <w:sz w:val="20"/>
        </w:rPr>
        <w:t>月</w:t>
      </w:r>
      <w:r w:rsidRPr="00691D2C">
        <w:rPr>
          <w:rFonts w:ascii="標楷體" w:eastAsia="標楷體" w:hAnsi="標楷體" w:hint="eastAsia"/>
          <w:sz w:val="20"/>
        </w:rPr>
        <w:t>9</w:t>
      </w:r>
      <w:r w:rsidRPr="00691D2C">
        <w:rPr>
          <w:rFonts w:ascii="標楷體" w:eastAsia="標楷體" w:hAnsi="標楷體" w:hint="eastAsia"/>
          <w:spacing w:val="-2"/>
          <w:sz w:val="20"/>
        </w:rPr>
        <w:t>日東麻鄉原社字第</w:t>
      </w:r>
      <w:r w:rsidRPr="00691D2C">
        <w:rPr>
          <w:rFonts w:ascii="標楷體" w:eastAsia="標楷體" w:hAnsi="標楷體" w:hint="eastAsia"/>
          <w:sz w:val="20"/>
        </w:rPr>
        <w:t>1020000460</w:t>
      </w:r>
      <w:r w:rsidRPr="00691D2C">
        <w:rPr>
          <w:rFonts w:ascii="標楷體" w:eastAsia="標楷體" w:hAnsi="標楷體" w:hint="eastAsia"/>
          <w:spacing w:val="-9"/>
          <w:sz w:val="20"/>
        </w:rPr>
        <w:t xml:space="preserve"> </w:t>
      </w:r>
      <w:r w:rsidRPr="00691D2C">
        <w:rPr>
          <w:rFonts w:ascii="標楷體" w:eastAsia="標楷體" w:hAnsi="標楷體" w:hint="eastAsia"/>
          <w:sz w:val="20"/>
        </w:rPr>
        <w:t>號函修正</w:t>
      </w:r>
    </w:p>
    <w:p w:rsidR="00E91358" w:rsidRPr="00691D2C" w:rsidRDefault="00BF28A5" w:rsidP="00231EA0">
      <w:pPr>
        <w:pStyle w:val="a4"/>
        <w:spacing w:line="360" w:lineRule="exact"/>
        <w:jc w:val="right"/>
        <w:rPr>
          <w:rFonts w:ascii="標楷體" w:eastAsia="標楷體" w:hAnsi="標楷體"/>
          <w:sz w:val="20"/>
        </w:rPr>
      </w:pPr>
      <w:r w:rsidRPr="00691D2C">
        <w:rPr>
          <w:rFonts w:ascii="標楷體" w:eastAsia="標楷體" w:hAnsi="標楷體" w:hint="eastAsia"/>
          <w:spacing w:val="-4"/>
          <w:sz w:val="20"/>
        </w:rPr>
        <w:t>中華民國</w:t>
      </w:r>
      <w:r w:rsidRPr="00691D2C">
        <w:rPr>
          <w:rFonts w:ascii="標楷體" w:eastAsia="標楷體" w:hAnsi="標楷體" w:hint="eastAsia"/>
          <w:sz w:val="20"/>
        </w:rPr>
        <w:t>102</w:t>
      </w:r>
      <w:r w:rsidRPr="00691D2C">
        <w:rPr>
          <w:rFonts w:ascii="標楷體" w:eastAsia="標楷體" w:hAnsi="標楷體" w:hint="eastAsia"/>
          <w:spacing w:val="-8"/>
          <w:sz w:val="20"/>
        </w:rPr>
        <w:t>年</w:t>
      </w:r>
      <w:r w:rsidRPr="00691D2C">
        <w:rPr>
          <w:rFonts w:ascii="標楷體" w:eastAsia="標楷體" w:hAnsi="標楷體" w:hint="eastAsia"/>
          <w:sz w:val="20"/>
        </w:rPr>
        <w:t>5</w:t>
      </w:r>
      <w:r w:rsidRPr="00691D2C">
        <w:rPr>
          <w:rFonts w:ascii="標楷體" w:eastAsia="標楷體" w:hAnsi="標楷體" w:hint="eastAsia"/>
          <w:spacing w:val="-8"/>
          <w:sz w:val="20"/>
        </w:rPr>
        <w:t>月</w:t>
      </w:r>
      <w:r w:rsidRPr="00691D2C">
        <w:rPr>
          <w:rFonts w:ascii="標楷體" w:eastAsia="標楷體" w:hAnsi="標楷體" w:hint="eastAsia"/>
          <w:sz w:val="20"/>
        </w:rPr>
        <w:t>28</w:t>
      </w:r>
      <w:r w:rsidRPr="00691D2C">
        <w:rPr>
          <w:rFonts w:ascii="標楷體" w:eastAsia="標楷體" w:hAnsi="標楷體" w:hint="eastAsia"/>
          <w:spacing w:val="-2"/>
          <w:sz w:val="20"/>
        </w:rPr>
        <w:t>日東麻鄉原社字第</w:t>
      </w:r>
      <w:r w:rsidRPr="00691D2C">
        <w:rPr>
          <w:rFonts w:ascii="標楷體" w:eastAsia="標楷體" w:hAnsi="標楷體" w:hint="eastAsia"/>
          <w:sz w:val="20"/>
        </w:rPr>
        <w:t>1020007860</w:t>
      </w:r>
      <w:r w:rsidRPr="00691D2C">
        <w:rPr>
          <w:rFonts w:ascii="標楷體" w:eastAsia="標楷體" w:hAnsi="標楷體" w:hint="eastAsia"/>
          <w:spacing w:val="-12"/>
          <w:sz w:val="20"/>
        </w:rPr>
        <w:t xml:space="preserve"> </w:t>
      </w:r>
      <w:r w:rsidRPr="00691D2C">
        <w:rPr>
          <w:rFonts w:ascii="標楷體" w:eastAsia="標楷體" w:hAnsi="標楷體" w:hint="eastAsia"/>
          <w:sz w:val="20"/>
        </w:rPr>
        <w:t>號函修正</w:t>
      </w:r>
    </w:p>
    <w:p w:rsidR="00E91358" w:rsidRPr="00691D2C" w:rsidRDefault="00BF28A5" w:rsidP="00231EA0">
      <w:pPr>
        <w:pStyle w:val="a4"/>
        <w:spacing w:line="360" w:lineRule="exact"/>
        <w:jc w:val="right"/>
        <w:rPr>
          <w:rFonts w:ascii="標楷體" w:eastAsia="標楷體" w:hAnsi="標楷體"/>
          <w:sz w:val="20"/>
        </w:rPr>
      </w:pPr>
      <w:r w:rsidRPr="00691D2C">
        <w:rPr>
          <w:rFonts w:ascii="標楷體" w:eastAsia="標楷體" w:hAnsi="標楷體" w:hint="eastAsia"/>
          <w:spacing w:val="-4"/>
          <w:sz w:val="20"/>
        </w:rPr>
        <w:t>中華民國</w:t>
      </w:r>
      <w:r w:rsidRPr="00691D2C">
        <w:rPr>
          <w:rFonts w:ascii="標楷體" w:eastAsia="標楷體" w:hAnsi="標楷體" w:hint="eastAsia"/>
          <w:sz w:val="20"/>
        </w:rPr>
        <w:t>102</w:t>
      </w:r>
      <w:r w:rsidRPr="00691D2C">
        <w:rPr>
          <w:rFonts w:ascii="標楷體" w:eastAsia="標楷體" w:hAnsi="標楷體" w:hint="eastAsia"/>
          <w:spacing w:val="-8"/>
          <w:sz w:val="20"/>
        </w:rPr>
        <w:t>年</w:t>
      </w:r>
      <w:r w:rsidRPr="00691D2C">
        <w:rPr>
          <w:rFonts w:ascii="標楷體" w:eastAsia="標楷體" w:hAnsi="標楷體" w:hint="eastAsia"/>
          <w:sz w:val="20"/>
        </w:rPr>
        <w:t>9</w:t>
      </w:r>
      <w:r w:rsidRPr="00691D2C">
        <w:rPr>
          <w:rFonts w:ascii="標楷體" w:eastAsia="標楷體" w:hAnsi="標楷體" w:hint="eastAsia"/>
          <w:spacing w:val="-8"/>
          <w:sz w:val="20"/>
        </w:rPr>
        <w:t>月</w:t>
      </w:r>
      <w:r w:rsidRPr="00691D2C">
        <w:rPr>
          <w:rFonts w:ascii="標楷體" w:eastAsia="標楷體" w:hAnsi="標楷體" w:hint="eastAsia"/>
          <w:sz w:val="20"/>
        </w:rPr>
        <w:t>30</w:t>
      </w:r>
      <w:r w:rsidRPr="00691D2C">
        <w:rPr>
          <w:rFonts w:ascii="標楷體" w:eastAsia="標楷體" w:hAnsi="標楷體" w:hint="eastAsia"/>
          <w:spacing w:val="-2"/>
          <w:sz w:val="20"/>
        </w:rPr>
        <w:t>日東麻鄉原社字第</w:t>
      </w:r>
      <w:r w:rsidRPr="00691D2C">
        <w:rPr>
          <w:rFonts w:ascii="標楷體" w:eastAsia="標楷體" w:hAnsi="標楷體" w:hint="eastAsia"/>
          <w:sz w:val="20"/>
        </w:rPr>
        <w:t>1020013660</w:t>
      </w:r>
      <w:r w:rsidRPr="00691D2C">
        <w:rPr>
          <w:rFonts w:ascii="標楷體" w:eastAsia="標楷體" w:hAnsi="標楷體" w:hint="eastAsia"/>
          <w:spacing w:val="-12"/>
          <w:sz w:val="20"/>
        </w:rPr>
        <w:t xml:space="preserve"> </w:t>
      </w:r>
      <w:r w:rsidRPr="00691D2C">
        <w:rPr>
          <w:rFonts w:ascii="標楷體" w:eastAsia="標楷體" w:hAnsi="標楷體" w:hint="eastAsia"/>
          <w:sz w:val="20"/>
        </w:rPr>
        <w:t>號函修正</w:t>
      </w:r>
    </w:p>
    <w:p w:rsidR="00231EA0" w:rsidRDefault="00BF28A5" w:rsidP="00231EA0">
      <w:pPr>
        <w:pStyle w:val="a4"/>
        <w:spacing w:line="360" w:lineRule="exact"/>
        <w:jc w:val="right"/>
        <w:rPr>
          <w:rFonts w:ascii="標楷體" w:eastAsia="標楷體" w:hAnsi="標楷體"/>
          <w:sz w:val="20"/>
        </w:rPr>
      </w:pPr>
      <w:r w:rsidRPr="00691D2C">
        <w:rPr>
          <w:rFonts w:ascii="標楷體" w:eastAsia="標楷體" w:hAnsi="標楷體" w:hint="eastAsia"/>
          <w:spacing w:val="-4"/>
          <w:sz w:val="20"/>
        </w:rPr>
        <w:t>中華民國</w:t>
      </w:r>
      <w:r w:rsidRPr="00691D2C">
        <w:rPr>
          <w:rFonts w:ascii="標楷體" w:eastAsia="標楷體" w:hAnsi="標楷體" w:hint="eastAsia"/>
          <w:sz w:val="20"/>
        </w:rPr>
        <w:t>103</w:t>
      </w:r>
      <w:r w:rsidRPr="00691D2C">
        <w:rPr>
          <w:rFonts w:ascii="標楷體" w:eastAsia="標楷體" w:hAnsi="標楷體" w:hint="eastAsia"/>
          <w:spacing w:val="-17"/>
          <w:sz w:val="20"/>
        </w:rPr>
        <w:t xml:space="preserve"> </w:t>
      </w:r>
      <w:r w:rsidRPr="00691D2C">
        <w:rPr>
          <w:rFonts w:ascii="標楷體" w:eastAsia="標楷體" w:hAnsi="標楷體" w:hint="eastAsia"/>
          <w:spacing w:val="-10"/>
          <w:sz w:val="20"/>
        </w:rPr>
        <w:t>年</w:t>
      </w:r>
      <w:r w:rsidRPr="00691D2C">
        <w:rPr>
          <w:rFonts w:ascii="標楷體" w:eastAsia="標楷體" w:hAnsi="標楷體" w:hint="eastAsia"/>
          <w:sz w:val="20"/>
        </w:rPr>
        <w:t>3</w:t>
      </w:r>
      <w:r w:rsidRPr="00691D2C">
        <w:rPr>
          <w:rFonts w:ascii="標楷體" w:eastAsia="標楷體" w:hAnsi="標楷體" w:hint="eastAsia"/>
          <w:spacing w:val="-10"/>
          <w:sz w:val="20"/>
        </w:rPr>
        <w:t>月</w:t>
      </w:r>
      <w:r w:rsidRPr="00691D2C">
        <w:rPr>
          <w:rFonts w:ascii="標楷體" w:eastAsia="標楷體" w:hAnsi="標楷體" w:hint="eastAsia"/>
          <w:sz w:val="20"/>
        </w:rPr>
        <w:t>6</w:t>
      </w:r>
      <w:r w:rsidRPr="00691D2C">
        <w:rPr>
          <w:rFonts w:ascii="標楷體" w:eastAsia="標楷體" w:hAnsi="標楷體" w:hint="eastAsia"/>
          <w:spacing w:val="-3"/>
          <w:sz w:val="20"/>
        </w:rPr>
        <w:t>日東麻鄉原社字第</w:t>
      </w:r>
      <w:r w:rsidRPr="00691D2C">
        <w:rPr>
          <w:rFonts w:ascii="標楷體" w:eastAsia="標楷體" w:hAnsi="標楷體" w:hint="eastAsia"/>
          <w:sz w:val="20"/>
        </w:rPr>
        <w:t>1030003212</w:t>
      </w:r>
      <w:r w:rsidRPr="00691D2C">
        <w:rPr>
          <w:rFonts w:ascii="標楷體" w:eastAsia="標楷體" w:hAnsi="標楷體" w:hint="eastAsia"/>
          <w:spacing w:val="-17"/>
          <w:sz w:val="20"/>
        </w:rPr>
        <w:t xml:space="preserve"> </w:t>
      </w:r>
      <w:r w:rsidRPr="00691D2C">
        <w:rPr>
          <w:rFonts w:ascii="標楷體" w:eastAsia="標楷體" w:hAnsi="標楷體" w:hint="eastAsia"/>
          <w:sz w:val="20"/>
        </w:rPr>
        <w:t>號函修正</w:t>
      </w:r>
    </w:p>
    <w:p w:rsidR="00E91358" w:rsidRPr="00691D2C" w:rsidRDefault="00A84C46" w:rsidP="00231EA0">
      <w:pPr>
        <w:pStyle w:val="a4"/>
        <w:spacing w:line="360" w:lineRule="exact"/>
        <w:jc w:val="right"/>
        <w:rPr>
          <w:rFonts w:ascii="標楷體" w:eastAsia="標楷體" w:hAnsi="標楷體"/>
          <w:sz w:val="20"/>
        </w:rPr>
      </w:pPr>
      <w:r w:rsidRPr="00A84C46">
        <w:rPr>
          <w:rFonts w:ascii="標楷體" w:eastAsia="標楷體" w:hAnsi="標楷體"/>
          <w:sz w:val="20"/>
        </w:rPr>
        <w:t>並自103 年</w:t>
      </w:r>
      <w:r>
        <w:rPr>
          <w:rFonts w:ascii="標楷體" w:eastAsia="標楷體" w:hAnsi="標楷體"/>
          <w:sz w:val="20"/>
        </w:rPr>
        <w:t>3</w:t>
      </w:r>
      <w:r w:rsidRPr="00A84C46">
        <w:rPr>
          <w:rFonts w:ascii="標楷體" w:eastAsia="標楷體" w:hAnsi="標楷體"/>
          <w:sz w:val="20"/>
        </w:rPr>
        <w:t>月</w:t>
      </w:r>
      <w:r>
        <w:rPr>
          <w:rFonts w:ascii="標楷體" w:eastAsia="標楷體" w:hAnsi="標楷體"/>
          <w:sz w:val="20"/>
        </w:rPr>
        <w:t>4</w:t>
      </w:r>
      <w:r w:rsidRPr="00A84C46">
        <w:rPr>
          <w:rFonts w:ascii="標楷體" w:eastAsia="標楷體" w:hAnsi="標楷體"/>
          <w:sz w:val="20"/>
        </w:rPr>
        <w:t>日生效</w:t>
      </w:r>
    </w:p>
    <w:p w:rsidR="00E91358" w:rsidRPr="00691D2C" w:rsidRDefault="00BF28A5" w:rsidP="00231EA0">
      <w:pPr>
        <w:pStyle w:val="a4"/>
        <w:spacing w:line="360" w:lineRule="exact"/>
        <w:jc w:val="right"/>
        <w:rPr>
          <w:rFonts w:ascii="標楷體" w:eastAsia="標楷體" w:hAnsi="標楷體"/>
          <w:sz w:val="20"/>
        </w:rPr>
      </w:pPr>
      <w:r w:rsidRPr="00691D2C">
        <w:rPr>
          <w:rFonts w:ascii="標楷體" w:eastAsia="標楷體" w:hAnsi="標楷體" w:hint="eastAsia"/>
          <w:sz w:val="20"/>
        </w:rPr>
        <w:t>中華民國</w:t>
      </w:r>
      <w:r w:rsidR="007F3E28" w:rsidRPr="00691D2C">
        <w:rPr>
          <w:rFonts w:ascii="標楷體" w:eastAsia="標楷體" w:hAnsi="標楷體" w:hint="eastAsia"/>
          <w:sz w:val="20"/>
        </w:rPr>
        <w:t>103</w:t>
      </w:r>
      <w:r w:rsidRPr="00691D2C">
        <w:rPr>
          <w:rFonts w:ascii="標楷體" w:eastAsia="標楷體" w:hAnsi="標楷體" w:hint="eastAsia"/>
          <w:sz w:val="20"/>
        </w:rPr>
        <w:t>年</w:t>
      </w:r>
      <w:r w:rsidR="007F3E28" w:rsidRPr="00691D2C">
        <w:rPr>
          <w:rFonts w:ascii="標楷體" w:eastAsia="標楷體" w:hAnsi="標楷體" w:hint="eastAsia"/>
          <w:sz w:val="20"/>
        </w:rPr>
        <w:t>4</w:t>
      </w:r>
      <w:r w:rsidRPr="00691D2C">
        <w:rPr>
          <w:rFonts w:ascii="標楷體" w:eastAsia="標楷體" w:hAnsi="標楷體" w:hint="eastAsia"/>
          <w:sz w:val="20"/>
        </w:rPr>
        <w:t>月</w:t>
      </w:r>
      <w:r w:rsidR="007F3E28" w:rsidRPr="00691D2C">
        <w:rPr>
          <w:rFonts w:ascii="標楷體" w:eastAsia="標楷體" w:hAnsi="標楷體" w:hint="eastAsia"/>
          <w:sz w:val="20"/>
        </w:rPr>
        <w:t>22</w:t>
      </w:r>
      <w:r w:rsidRPr="00691D2C">
        <w:rPr>
          <w:rFonts w:ascii="標楷體" w:eastAsia="標楷體" w:hAnsi="標楷體" w:hint="eastAsia"/>
          <w:sz w:val="20"/>
        </w:rPr>
        <w:t>日東麻鄉原社字第</w:t>
      </w:r>
      <w:r w:rsidR="00231EA0">
        <w:rPr>
          <w:rFonts w:ascii="標楷體" w:eastAsia="標楷體" w:hAnsi="標楷體" w:hint="eastAsia"/>
          <w:sz w:val="20"/>
        </w:rPr>
        <w:t>1030006025</w:t>
      </w:r>
      <w:r w:rsidRPr="00691D2C">
        <w:rPr>
          <w:rFonts w:ascii="標楷體" w:eastAsia="標楷體" w:hAnsi="標楷體" w:hint="eastAsia"/>
          <w:sz w:val="20"/>
        </w:rPr>
        <w:t>號函修正</w:t>
      </w:r>
    </w:p>
    <w:p w:rsidR="00E91358" w:rsidRPr="00691D2C" w:rsidRDefault="00BF28A5" w:rsidP="00231EA0">
      <w:pPr>
        <w:pStyle w:val="a4"/>
        <w:spacing w:line="360" w:lineRule="exact"/>
        <w:jc w:val="right"/>
        <w:rPr>
          <w:rFonts w:ascii="標楷體" w:eastAsia="標楷體" w:hAnsi="標楷體"/>
          <w:sz w:val="20"/>
        </w:rPr>
      </w:pPr>
      <w:r w:rsidRPr="00691D2C">
        <w:rPr>
          <w:rFonts w:ascii="標楷體" w:eastAsia="標楷體" w:hAnsi="標楷體" w:hint="eastAsia"/>
          <w:sz w:val="20"/>
        </w:rPr>
        <w:t>中華民國</w:t>
      </w:r>
      <w:r w:rsidR="007F3E28" w:rsidRPr="00691D2C">
        <w:rPr>
          <w:rFonts w:ascii="標楷體" w:eastAsia="標楷體" w:hAnsi="標楷體" w:hint="eastAsia"/>
          <w:sz w:val="20"/>
        </w:rPr>
        <w:t>103</w:t>
      </w:r>
      <w:r w:rsidRPr="00691D2C">
        <w:rPr>
          <w:rFonts w:ascii="標楷體" w:eastAsia="標楷體" w:hAnsi="標楷體" w:hint="eastAsia"/>
          <w:sz w:val="20"/>
        </w:rPr>
        <w:t>年</w:t>
      </w:r>
      <w:r w:rsidR="007F3E28" w:rsidRPr="00691D2C">
        <w:rPr>
          <w:rFonts w:ascii="標楷體" w:eastAsia="標楷體" w:hAnsi="標楷體" w:hint="eastAsia"/>
          <w:sz w:val="20"/>
        </w:rPr>
        <w:t>6</w:t>
      </w:r>
      <w:r w:rsidRPr="00691D2C">
        <w:rPr>
          <w:rFonts w:ascii="標楷體" w:eastAsia="標楷體" w:hAnsi="標楷體" w:hint="eastAsia"/>
          <w:sz w:val="20"/>
        </w:rPr>
        <w:t>月</w:t>
      </w:r>
      <w:r w:rsidR="007F3E28" w:rsidRPr="00691D2C">
        <w:rPr>
          <w:rFonts w:ascii="標楷體" w:eastAsia="標楷體" w:hAnsi="標楷體" w:hint="eastAsia"/>
          <w:sz w:val="20"/>
        </w:rPr>
        <w:t>4</w:t>
      </w:r>
      <w:r w:rsidRPr="00691D2C">
        <w:rPr>
          <w:rFonts w:ascii="標楷體" w:eastAsia="標楷體" w:hAnsi="標楷體" w:hint="eastAsia"/>
          <w:sz w:val="20"/>
        </w:rPr>
        <w:t>日東麻鄉原社字第</w:t>
      </w:r>
      <w:r w:rsidR="00231EA0">
        <w:rPr>
          <w:rFonts w:ascii="標楷體" w:eastAsia="標楷體" w:hAnsi="標楷體" w:hint="eastAsia"/>
          <w:sz w:val="20"/>
        </w:rPr>
        <w:t>1030008660</w:t>
      </w:r>
      <w:r w:rsidRPr="00691D2C">
        <w:rPr>
          <w:rFonts w:ascii="標楷體" w:eastAsia="標楷體" w:hAnsi="標楷體" w:hint="eastAsia"/>
          <w:sz w:val="20"/>
        </w:rPr>
        <w:t>號函修正</w:t>
      </w:r>
    </w:p>
    <w:p w:rsidR="00BB3EFD" w:rsidRDefault="00BF28A5" w:rsidP="00231EA0">
      <w:pPr>
        <w:pStyle w:val="a4"/>
        <w:spacing w:line="360" w:lineRule="exact"/>
        <w:jc w:val="right"/>
        <w:rPr>
          <w:rFonts w:ascii="標楷體" w:eastAsia="標楷體" w:hAnsi="標楷體"/>
          <w:spacing w:val="-3"/>
          <w:sz w:val="20"/>
        </w:rPr>
      </w:pPr>
      <w:r w:rsidRPr="00691D2C">
        <w:rPr>
          <w:rFonts w:ascii="標楷體" w:eastAsia="標楷體" w:hAnsi="標楷體" w:hint="eastAsia"/>
          <w:spacing w:val="-4"/>
          <w:sz w:val="20"/>
        </w:rPr>
        <w:t>中華民國</w:t>
      </w:r>
      <w:r w:rsidRPr="00691D2C">
        <w:rPr>
          <w:rFonts w:ascii="標楷體" w:eastAsia="標楷體" w:hAnsi="標楷體" w:hint="eastAsia"/>
          <w:sz w:val="20"/>
        </w:rPr>
        <w:t>104</w:t>
      </w:r>
      <w:r w:rsidRPr="00691D2C">
        <w:rPr>
          <w:rFonts w:ascii="標楷體" w:eastAsia="標楷體" w:hAnsi="標楷體" w:hint="eastAsia"/>
          <w:spacing w:val="-10"/>
          <w:sz w:val="20"/>
        </w:rPr>
        <w:t>年</w:t>
      </w:r>
      <w:r w:rsidRPr="00691D2C">
        <w:rPr>
          <w:rFonts w:ascii="標楷體" w:eastAsia="標楷體" w:hAnsi="標楷體" w:hint="eastAsia"/>
          <w:sz w:val="20"/>
        </w:rPr>
        <w:t>12</w:t>
      </w:r>
      <w:r w:rsidRPr="00691D2C">
        <w:rPr>
          <w:rFonts w:ascii="標楷體" w:eastAsia="標楷體" w:hAnsi="標楷體" w:hint="eastAsia"/>
          <w:spacing w:val="-10"/>
          <w:sz w:val="20"/>
        </w:rPr>
        <w:t>月</w:t>
      </w:r>
      <w:r w:rsidRPr="00691D2C">
        <w:rPr>
          <w:rFonts w:ascii="標楷體" w:eastAsia="標楷體" w:hAnsi="標楷體" w:hint="eastAsia"/>
          <w:sz w:val="20"/>
        </w:rPr>
        <w:t>22</w:t>
      </w:r>
      <w:r w:rsidRPr="00691D2C">
        <w:rPr>
          <w:rFonts w:ascii="標楷體" w:eastAsia="標楷體" w:hAnsi="標楷體" w:hint="eastAsia"/>
          <w:spacing w:val="-3"/>
          <w:sz w:val="20"/>
        </w:rPr>
        <w:t>日東麻鄉原社字第</w:t>
      </w:r>
      <w:r w:rsidRPr="00691D2C">
        <w:rPr>
          <w:rFonts w:ascii="標楷體" w:eastAsia="標楷體" w:hAnsi="標楷體" w:hint="eastAsia"/>
          <w:sz w:val="20"/>
        </w:rPr>
        <w:t>1040019184</w:t>
      </w:r>
      <w:r w:rsidRPr="00691D2C">
        <w:rPr>
          <w:rFonts w:ascii="標楷體" w:eastAsia="標楷體" w:hAnsi="標楷體" w:hint="eastAsia"/>
          <w:spacing w:val="-3"/>
          <w:sz w:val="20"/>
        </w:rPr>
        <w:t>號函修正</w:t>
      </w:r>
    </w:p>
    <w:p w:rsidR="00A84C46" w:rsidRPr="00691D2C" w:rsidRDefault="00A84C46" w:rsidP="00231EA0">
      <w:pPr>
        <w:pStyle w:val="a4"/>
        <w:spacing w:line="360" w:lineRule="exact"/>
        <w:jc w:val="right"/>
        <w:rPr>
          <w:rFonts w:ascii="標楷體" w:eastAsia="標楷體" w:hAnsi="標楷體"/>
          <w:sz w:val="20"/>
        </w:rPr>
      </w:pPr>
      <w:r w:rsidRPr="00A84C46">
        <w:rPr>
          <w:rFonts w:ascii="標楷體" w:eastAsia="標楷體" w:hAnsi="標楷體"/>
          <w:sz w:val="20"/>
        </w:rPr>
        <w:t>第三、四、五點。</w:t>
      </w:r>
    </w:p>
    <w:p w:rsidR="007F3E28" w:rsidRPr="00FB54C1" w:rsidRDefault="007F3E28" w:rsidP="00231EA0">
      <w:pPr>
        <w:pStyle w:val="a4"/>
        <w:spacing w:line="360" w:lineRule="exact"/>
        <w:jc w:val="right"/>
        <w:rPr>
          <w:rFonts w:ascii="標楷體" w:eastAsia="標楷體" w:hAnsi="標楷體"/>
          <w:color w:val="FF0000"/>
          <w:sz w:val="20"/>
        </w:rPr>
      </w:pPr>
      <w:r w:rsidRPr="009538ED">
        <w:rPr>
          <w:rFonts w:ascii="標楷體" w:eastAsia="標楷體" w:hAnsi="標楷體" w:hint="eastAsia"/>
          <w:color w:val="FF0000"/>
          <w:spacing w:val="-4"/>
          <w:sz w:val="20"/>
        </w:rPr>
        <w:t>中華民國</w:t>
      </w:r>
      <w:r w:rsidRPr="009538ED">
        <w:rPr>
          <w:rFonts w:ascii="標楷體" w:eastAsia="標楷體" w:hAnsi="標楷體" w:hint="eastAsia"/>
          <w:color w:val="FF0000"/>
          <w:sz w:val="20"/>
        </w:rPr>
        <w:t>110</w:t>
      </w:r>
      <w:r w:rsidRPr="009538ED">
        <w:rPr>
          <w:rFonts w:ascii="標楷體" w:eastAsia="標楷體" w:hAnsi="標楷體" w:hint="eastAsia"/>
          <w:color w:val="FF0000"/>
          <w:spacing w:val="-10"/>
          <w:sz w:val="20"/>
        </w:rPr>
        <w:t xml:space="preserve">年 </w:t>
      </w:r>
      <w:r w:rsidR="00446FF9">
        <w:rPr>
          <w:rFonts w:ascii="標楷體" w:eastAsia="標楷體" w:hAnsi="標楷體" w:hint="eastAsia"/>
          <w:color w:val="FF0000"/>
          <w:sz w:val="20"/>
        </w:rPr>
        <w:t>8</w:t>
      </w:r>
      <w:r w:rsidRPr="009538ED">
        <w:rPr>
          <w:rFonts w:ascii="標楷體" w:eastAsia="標楷體" w:hAnsi="標楷體" w:hint="eastAsia"/>
          <w:color w:val="FF0000"/>
          <w:spacing w:val="-10"/>
          <w:sz w:val="20"/>
        </w:rPr>
        <w:t>月</w:t>
      </w:r>
      <w:r w:rsidR="008C238E">
        <w:rPr>
          <w:rFonts w:ascii="標楷體" w:eastAsia="標楷體" w:hAnsi="標楷體" w:hint="eastAsia"/>
          <w:color w:val="FF0000"/>
          <w:spacing w:val="-10"/>
          <w:sz w:val="20"/>
        </w:rPr>
        <w:t>11</w:t>
      </w:r>
      <w:r w:rsidRPr="009538ED">
        <w:rPr>
          <w:rFonts w:ascii="標楷體" w:eastAsia="標楷體" w:hAnsi="標楷體" w:hint="eastAsia"/>
          <w:color w:val="FF0000"/>
          <w:spacing w:val="-3"/>
          <w:sz w:val="20"/>
        </w:rPr>
        <w:t>日東麻鄉原社字第</w:t>
      </w:r>
      <w:r w:rsidR="00572F08">
        <w:rPr>
          <w:rFonts w:ascii="標楷體" w:eastAsia="標楷體" w:hAnsi="標楷體" w:hint="eastAsia"/>
          <w:color w:val="FF0000"/>
          <w:sz w:val="20"/>
        </w:rPr>
        <w:t>1100012757</w:t>
      </w:r>
      <w:r w:rsidRPr="009538ED">
        <w:rPr>
          <w:rFonts w:ascii="標楷體" w:eastAsia="標楷體" w:hAnsi="標楷體" w:hint="eastAsia"/>
          <w:color w:val="FF0000"/>
          <w:spacing w:val="-3"/>
          <w:sz w:val="20"/>
        </w:rPr>
        <w:t>號函修正</w:t>
      </w:r>
    </w:p>
    <w:p w:rsidR="00BB3EFD" w:rsidRPr="009538ED" w:rsidRDefault="00BB3EFD">
      <w:pPr>
        <w:pStyle w:val="a3"/>
        <w:spacing w:before="16"/>
        <w:ind w:left="0"/>
        <w:rPr>
          <w:rFonts w:ascii="標楷體" w:eastAsia="標楷體" w:hAnsi="標楷體"/>
          <w:sz w:val="13"/>
        </w:rPr>
      </w:pPr>
    </w:p>
    <w:p w:rsidR="009D326D" w:rsidRPr="009D326D" w:rsidRDefault="009D326D" w:rsidP="003E6BF2">
      <w:pPr>
        <w:pStyle w:val="a3"/>
        <w:numPr>
          <w:ilvl w:val="0"/>
          <w:numId w:val="1"/>
        </w:numPr>
        <w:spacing w:line="225" w:lineRule="auto"/>
        <w:ind w:left="567" w:right="246" w:hanging="567"/>
        <w:jc w:val="both"/>
        <w:rPr>
          <w:rFonts w:ascii="標楷體" w:eastAsia="標楷體" w:hAnsi="標楷體"/>
        </w:rPr>
      </w:pPr>
      <w:r w:rsidRPr="009D326D">
        <w:rPr>
          <w:rFonts w:ascii="標楷體" w:eastAsia="標楷體" w:hAnsi="標楷體" w:hint="eastAsia"/>
          <w:spacing w:val="-3"/>
          <w:w w:val="105"/>
        </w:rPr>
        <w:t>臺東縣</w:t>
      </w:r>
      <w:r w:rsidRPr="009D326D">
        <w:rPr>
          <w:rFonts w:ascii="標楷體" w:eastAsia="標楷體" w:hAnsi="標楷體"/>
          <w:spacing w:val="-3"/>
          <w:w w:val="105"/>
        </w:rPr>
        <w:t>太麻里鄉公所為審查對機關、學校、</w:t>
      </w:r>
      <w:r w:rsidRPr="009D326D">
        <w:rPr>
          <w:rFonts w:ascii="標楷體" w:eastAsia="標楷體" w:hAnsi="標楷體" w:hint="eastAsia"/>
          <w:spacing w:val="-3"/>
          <w:w w:val="105"/>
        </w:rPr>
        <w:t>立案團體或法人</w:t>
      </w:r>
      <w:r w:rsidRPr="009D326D">
        <w:rPr>
          <w:rFonts w:ascii="標楷體" w:eastAsia="標楷體" w:hAnsi="標楷體"/>
          <w:spacing w:val="-3"/>
          <w:w w:val="105"/>
        </w:rPr>
        <w:t>辦理活動及添置設備之補</w:t>
      </w:r>
      <w:r w:rsidRPr="009D326D">
        <w:rPr>
          <w:rFonts w:ascii="標楷體" w:eastAsia="標楷體" w:hAnsi="標楷體" w:hint="eastAsia"/>
          <w:spacing w:val="-3"/>
          <w:w w:val="105"/>
        </w:rPr>
        <w:t>（</w:t>
      </w:r>
      <w:r w:rsidRPr="009D326D">
        <w:rPr>
          <w:rFonts w:ascii="標楷體" w:eastAsia="標楷體" w:hAnsi="標楷體"/>
          <w:spacing w:val="-3"/>
          <w:w w:val="105"/>
        </w:rPr>
        <w:t>捐</w:t>
      </w:r>
      <w:r w:rsidRPr="009D326D">
        <w:rPr>
          <w:rFonts w:ascii="標楷體" w:eastAsia="標楷體" w:hAnsi="標楷體" w:hint="eastAsia"/>
          <w:spacing w:val="-3"/>
          <w:w w:val="105"/>
        </w:rPr>
        <w:t>）</w:t>
      </w:r>
      <w:r w:rsidRPr="009D326D">
        <w:rPr>
          <w:rFonts w:ascii="標楷體" w:eastAsia="標楷體" w:hAnsi="標楷體"/>
          <w:spacing w:val="-3"/>
          <w:w w:val="105"/>
        </w:rPr>
        <w:t>助暨小型零星工程案件，特訂定本</w:t>
      </w:r>
      <w:r w:rsidRPr="009D326D">
        <w:rPr>
          <w:rFonts w:ascii="標楷體" w:eastAsia="標楷體" w:hAnsi="標楷體" w:hint="eastAsia"/>
          <w:spacing w:val="-3"/>
          <w:w w:val="105"/>
        </w:rPr>
        <w:t>要點</w:t>
      </w:r>
    </w:p>
    <w:p w:rsidR="00FE05AC" w:rsidRPr="00FE05AC" w:rsidRDefault="00693372" w:rsidP="003E6BF2">
      <w:pPr>
        <w:pStyle w:val="a3"/>
        <w:numPr>
          <w:ilvl w:val="0"/>
          <w:numId w:val="1"/>
        </w:numPr>
        <w:spacing w:line="225" w:lineRule="auto"/>
        <w:ind w:left="567" w:right="246" w:hanging="567"/>
        <w:jc w:val="both"/>
        <w:rPr>
          <w:rFonts w:ascii="標楷體" w:eastAsia="標楷體" w:hAnsi="標楷體"/>
        </w:rPr>
      </w:pPr>
      <w:r w:rsidRPr="00FE05AC">
        <w:rPr>
          <w:rFonts w:ascii="標楷體" w:eastAsia="標楷體" w:hAnsi="標楷體" w:hint="eastAsia"/>
          <w:spacing w:val="-3"/>
          <w:w w:val="105"/>
        </w:rPr>
        <w:t>本小組組織分工如下:</w:t>
      </w:r>
    </w:p>
    <w:p w:rsidR="00402F7C" w:rsidRDefault="00693372" w:rsidP="003E6BF2">
      <w:pPr>
        <w:pStyle w:val="a5"/>
        <w:widowControl/>
        <w:numPr>
          <w:ilvl w:val="0"/>
          <w:numId w:val="2"/>
        </w:numPr>
        <w:adjustRightInd w:val="0"/>
        <w:snapToGrid w:val="0"/>
        <w:spacing w:line="400" w:lineRule="exact"/>
        <w:ind w:left="993" w:hanging="592"/>
        <w:rPr>
          <w:rFonts w:ascii="標楷體" w:eastAsia="標楷體" w:hAnsi="標楷體"/>
          <w:spacing w:val="-3"/>
          <w:w w:val="105"/>
          <w:sz w:val="28"/>
          <w:szCs w:val="28"/>
        </w:rPr>
      </w:pPr>
      <w:r w:rsidRPr="00FE05AC">
        <w:rPr>
          <w:rFonts w:ascii="標楷體" w:eastAsia="標楷體" w:hAnsi="標楷體" w:hint="eastAsia"/>
          <w:spacing w:val="-3"/>
          <w:w w:val="105"/>
          <w:sz w:val="28"/>
          <w:szCs w:val="28"/>
        </w:rPr>
        <w:t>補(捐)助案件由本所祕書擔任召集人，委員由本所主計室主任、財政課課長、民政課長、行政室主任組成，召集人得視實際需要邀請各單位派員列席。</w:t>
      </w:r>
    </w:p>
    <w:p w:rsidR="00402F7C" w:rsidRPr="00402F7C" w:rsidRDefault="00693372" w:rsidP="00402F7C">
      <w:pPr>
        <w:pStyle w:val="a5"/>
        <w:widowControl/>
        <w:adjustRightInd w:val="0"/>
        <w:snapToGrid w:val="0"/>
        <w:spacing w:line="400" w:lineRule="exact"/>
        <w:ind w:left="993" w:firstLine="0"/>
        <w:rPr>
          <w:rFonts w:ascii="標楷體" w:eastAsia="標楷體" w:hAnsi="標楷體"/>
          <w:spacing w:val="-3"/>
          <w:w w:val="105"/>
          <w:sz w:val="28"/>
          <w:szCs w:val="28"/>
        </w:rPr>
      </w:pPr>
      <w:r w:rsidRPr="00402F7C">
        <w:rPr>
          <w:rFonts w:ascii="標楷體" w:eastAsia="標楷體" w:hAnsi="標楷體" w:hint="eastAsia"/>
          <w:spacing w:val="-3"/>
          <w:w w:val="105"/>
          <w:sz w:val="28"/>
          <w:szCs w:val="28"/>
        </w:rPr>
        <w:t>前項人員均為無給職。召集人差假時，由出席委員互推一人代理之。出席委員須達委員總額二分之一以上方得召開審查會議。</w:t>
      </w:r>
    </w:p>
    <w:p w:rsidR="00402F7C" w:rsidRDefault="00693372" w:rsidP="003E6BF2">
      <w:pPr>
        <w:pStyle w:val="a5"/>
        <w:widowControl/>
        <w:numPr>
          <w:ilvl w:val="0"/>
          <w:numId w:val="2"/>
        </w:numPr>
        <w:adjustRightInd w:val="0"/>
        <w:snapToGrid w:val="0"/>
        <w:spacing w:line="400" w:lineRule="exact"/>
        <w:ind w:left="993" w:hanging="592"/>
        <w:rPr>
          <w:rFonts w:ascii="標楷體" w:eastAsia="標楷體" w:hAnsi="標楷體"/>
          <w:spacing w:val="-3"/>
          <w:w w:val="105"/>
          <w:sz w:val="28"/>
          <w:szCs w:val="28"/>
        </w:rPr>
      </w:pPr>
      <w:r w:rsidRPr="00402F7C">
        <w:rPr>
          <w:rFonts w:ascii="標楷體" w:eastAsia="標楷體" w:hAnsi="標楷體" w:hint="eastAsia"/>
          <w:spacing w:val="-3"/>
          <w:w w:val="105"/>
          <w:sz w:val="28"/>
          <w:szCs w:val="28"/>
        </w:rPr>
        <w:t>各項補(捐)助案件由各權責單位收文後評估並簽註意見初審，如認定有補助之必要，則會請本小組審議之。</w:t>
      </w:r>
    </w:p>
    <w:p w:rsidR="00B31900" w:rsidRPr="00402F7C" w:rsidRDefault="00693372" w:rsidP="003E6BF2">
      <w:pPr>
        <w:pStyle w:val="a5"/>
        <w:widowControl/>
        <w:numPr>
          <w:ilvl w:val="0"/>
          <w:numId w:val="2"/>
        </w:numPr>
        <w:adjustRightInd w:val="0"/>
        <w:snapToGrid w:val="0"/>
        <w:spacing w:line="400" w:lineRule="exact"/>
        <w:ind w:left="993" w:hanging="592"/>
        <w:rPr>
          <w:rFonts w:ascii="標楷體" w:eastAsia="標楷體" w:hAnsi="標楷體"/>
          <w:spacing w:val="-3"/>
          <w:w w:val="105"/>
          <w:sz w:val="28"/>
          <w:szCs w:val="28"/>
        </w:rPr>
      </w:pPr>
      <w:r w:rsidRPr="00402F7C">
        <w:rPr>
          <w:rFonts w:ascii="標楷體" w:eastAsia="標楷體" w:hAnsi="標楷體" w:hint="eastAsia"/>
          <w:spacing w:val="-3"/>
          <w:w w:val="105"/>
          <w:sz w:val="28"/>
          <w:szCs w:val="28"/>
        </w:rPr>
        <w:t>審查小組應就申請案件作成明確之建議事項。依審查小組之決議、預算編列額度簽請鄉長核定。</w:t>
      </w:r>
    </w:p>
    <w:p w:rsidR="00113F0D" w:rsidRDefault="00B31900" w:rsidP="003E6BF2">
      <w:pPr>
        <w:pStyle w:val="a3"/>
        <w:numPr>
          <w:ilvl w:val="0"/>
          <w:numId w:val="1"/>
        </w:numPr>
        <w:spacing w:line="225" w:lineRule="auto"/>
        <w:ind w:left="567" w:right="246" w:hanging="567"/>
        <w:jc w:val="both"/>
        <w:rPr>
          <w:rFonts w:ascii="標楷體" w:eastAsia="標楷體" w:hAnsi="標楷體"/>
          <w:spacing w:val="-3"/>
          <w:w w:val="105"/>
        </w:rPr>
      </w:pPr>
      <w:r w:rsidRPr="00402F7C">
        <w:rPr>
          <w:rFonts w:ascii="標楷體" w:eastAsia="標楷體" w:hAnsi="標楷體" w:hint="eastAsia"/>
          <w:spacing w:val="-3"/>
          <w:w w:val="105"/>
        </w:rPr>
        <w:t>補助經費如涉及工程、財物或勞務之採購，應依據政府採購法等相關規定辦理。</w:t>
      </w:r>
    </w:p>
    <w:p w:rsidR="00113F0D" w:rsidRPr="00E921A7" w:rsidRDefault="00113F0D" w:rsidP="003E6BF2">
      <w:pPr>
        <w:pStyle w:val="a3"/>
        <w:numPr>
          <w:ilvl w:val="0"/>
          <w:numId w:val="1"/>
        </w:numPr>
        <w:spacing w:line="225" w:lineRule="auto"/>
        <w:ind w:left="567" w:right="246" w:hanging="567"/>
        <w:jc w:val="both"/>
        <w:rPr>
          <w:rFonts w:ascii="標楷體" w:eastAsia="標楷體" w:hAnsi="標楷體"/>
          <w:spacing w:val="-3"/>
          <w:w w:val="105"/>
        </w:rPr>
      </w:pPr>
      <w:r w:rsidRPr="00113F0D">
        <w:rPr>
          <w:rFonts w:ascii="標楷體" w:eastAsia="標楷體" w:hAnsi="標楷體" w:hint="eastAsia"/>
          <w:spacing w:val="-3"/>
          <w:w w:val="105"/>
        </w:rPr>
        <w:t>補</w:t>
      </w:r>
      <w:r w:rsidRPr="00113F0D">
        <w:rPr>
          <w:rFonts w:ascii="標楷體" w:eastAsia="標楷體" w:hAnsi="標楷體"/>
          <w:spacing w:val="-3"/>
          <w:w w:val="105"/>
        </w:rPr>
        <w:t>(</w:t>
      </w:r>
      <w:r w:rsidRPr="00113F0D">
        <w:rPr>
          <w:rFonts w:ascii="標楷體" w:eastAsia="標楷體" w:hAnsi="標楷體" w:hint="eastAsia"/>
          <w:spacing w:val="-3"/>
          <w:w w:val="105"/>
        </w:rPr>
        <w:t>捐</w:t>
      </w:r>
      <w:r w:rsidRPr="00113F0D">
        <w:rPr>
          <w:rFonts w:ascii="標楷體" w:eastAsia="標楷體" w:hAnsi="標楷體"/>
          <w:spacing w:val="-3"/>
          <w:w w:val="105"/>
        </w:rPr>
        <w:t>)</w:t>
      </w:r>
      <w:r w:rsidRPr="00113F0D">
        <w:rPr>
          <w:rFonts w:ascii="標楷體" w:eastAsia="標楷體" w:hAnsi="標楷體" w:hint="eastAsia"/>
          <w:spacing w:val="-3"/>
          <w:w w:val="105"/>
        </w:rPr>
        <w:t>助對象以本鄉轄內機關、學區內學校及經核准立案團體或法人為主辦單位者；但臺東縣警察局大武分局及轄內所屬之分駐所及派出所、臺東縣消防局及所屬轄內之分隊，或本鄉轄外之立案團體或法人</w:t>
      </w:r>
      <w:r w:rsidRPr="00E921A7">
        <w:rPr>
          <w:rFonts w:ascii="標楷體" w:eastAsia="標楷體" w:hAnsi="標楷體" w:hint="eastAsia"/>
          <w:spacing w:val="-3"/>
          <w:w w:val="105"/>
        </w:rPr>
        <w:t xml:space="preserve">之申請計畫地點位於本鄉轄內者，不在此限。 </w:t>
      </w:r>
    </w:p>
    <w:p w:rsidR="00E81275" w:rsidRDefault="00113F0D" w:rsidP="003E6BF2">
      <w:pPr>
        <w:pStyle w:val="a3"/>
        <w:numPr>
          <w:ilvl w:val="0"/>
          <w:numId w:val="1"/>
        </w:numPr>
        <w:spacing w:line="225" w:lineRule="auto"/>
        <w:ind w:left="567" w:right="246" w:hanging="567"/>
        <w:jc w:val="both"/>
        <w:rPr>
          <w:rFonts w:ascii="標楷體" w:eastAsia="標楷體" w:hAnsi="標楷體"/>
          <w:spacing w:val="-3"/>
          <w:w w:val="105"/>
        </w:rPr>
      </w:pPr>
      <w:r w:rsidRPr="00113F0D">
        <w:rPr>
          <w:rFonts w:ascii="標楷體" w:eastAsia="標楷體" w:hAnsi="標楷體" w:hint="eastAsia"/>
          <w:spacing w:val="-3"/>
          <w:w w:val="105"/>
        </w:rPr>
        <w:t>補</w:t>
      </w:r>
      <w:r w:rsidRPr="00113F0D">
        <w:rPr>
          <w:rFonts w:ascii="標楷體" w:eastAsia="標楷體" w:hAnsi="標楷體"/>
          <w:spacing w:val="-3"/>
          <w:w w:val="105"/>
        </w:rPr>
        <w:t>(</w:t>
      </w:r>
      <w:r w:rsidRPr="00113F0D">
        <w:rPr>
          <w:rFonts w:ascii="標楷體" w:eastAsia="標楷體" w:hAnsi="標楷體" w:hint="eastAsia"/>
          <w:spacing w:val="-3"/>
          <w:w w:val="105"/>
        </w:rPr>
        <w:t>捐</w:t>
      </w:r>
      <w:r w:rsidRPr="00113F0D">
        <w:rPr>
          <w:rFonts w:ascii="標楷體" w:eastAsia="標楷體" w:hAnsi="標楷體"/>
          <w:spacing w:val="-3"/>
          <w:w w:val="105"/>
        </w:rPr>
        <w:t>)</w:t>
      </w:r>
      <w:r w:rsidRPr="00113F0D">
        <w:rPr>
          <w:rFonts w:ascii="標楷體" w:eastAsia="標楷體" w:hAnsi="標楷體" w:hint="eastAsia"/>
          <w:spacing w:val="-3"/>
          <w:w w:val="105"/>
        </w:rPr>
        <w:t>助原則</w:t>
      </w:r>
    </w:p>
    <w:p w:rsidR="00E81275" w:rsidRDefault="003739C5" w:rsidP="003E6BF2">
      <w:pPr>
        <w:pStyle w:val="a3"/>
        <w:numPr>
          <w:ilvl w:val="0"/>
          <w:numId w:val="3"/>
        </w:numPr>
        <w:spacing w:line="225" w:lineRule="auto"/>
        <w:ind w:leftChars="194" w:left="1415" w:right="246" w:hangingChars="340" w:hanging="988"/>
        <w:jc w:val="both"/>
        <w:rPr>
          <w:rFonts w:ascii="標楷體" w:eastAsia="標楷體" w:hAnsi="標楷體"/>
          <w:spacing w:val="-3"/>
          <w:w w:val="105"/>
        </w:rPr>
      </w:pPr>
      <w:r w:rsidRPr="00E81275">
        <w:rPr>
          <w:rFonts w:ascii="標楷體" w:eastAsia="標楷體" w:hAnsi="標楷體" w:hint="eastAsia"/>
          <w:spacing w:val="-3"/>
          <w:w w:val="105"/>
        </w:rPr>
        <w:t>對於同一機關、學校、立案團體或法人之補（捐）助金額，每一年度</w:t>
      </w:r>
    </w:p>
    <w:p w:rsidR="00E81275" w:rsidRDefault="003739C5" w:rsidP="00E81275">
      <w:pPr>
        <w:pStyle w:val="a3"/>
        <w:spacing w:line="225" w:lineRule="auto"/>
        <w:ind w:left="993" w:right="246"/>
        <w:jc w:val="both"/>
        <w:rPr>
          <w:rFonts w:ascii="標楷體" w:eastAsia="標楷體" w:hAnsi="標楷體"/>
          <w:spacing w:val="-3"/>
          <w:w w:val="105"/>
        </w:rPr>
      </w:pPr>
      <w:r w:rsidRPr="00E81275">
        <w:rPr>
          <w:rFonts w:ascii="標楷體" w:eastAsia="標楷體" w:hAnsi="標楷體" w:hint="eastAsia"/>
          <w:spacing w:val="-3"/>
          <w:w w:val="105"/>
        </w:rPr>
        <w:t>不得超過新臺幣二萬元。但臺東縣警察局大武分局及所屬之分駐所及派出所、臺東縣消防局及所屬之分隊不在此限，惟同性質計畫不得重複申請。</w:t>
      </w:r>
    </w:p>
    <w:p w:rsidR="00E81275" w:rsidRDefault="003739C5" w:rsidP="003E6BF2">
      <w:pPr>
        <w:pStyle w:val="a3"/>
        <w:numPr>
          <w:ilvl w:val="0"/>
          <w:numId w:val="3"/>
        </w:numPr>
        <w:spacing w:line="225" w:lineRule="auto"/>
        <w:ind w:leftChars="194" w:left="1415" w:right="246" w:hangingChars="340" w:hanging="988"/>
        <w:jc w:val="both"/>
        <w:rPr>
          <w:rFonts w:ascii="標楷體" w:eastAsia="標楷體" w:hAnsi="標楷體"/>
          <w:spacing w:val="-3"/>
          <w:w w:val="105"/>
        </w:rPr>
      </w:pPr>
      <w:r w:rsidRPr="00E81275">
        <w:rPr>
          <w:rFonts w:ascii="標楷體" w:eastAsia="標楷體" w:hAnsi="標楷體" w:hint="eastAsia"/>
          <w:spacing w:val="-3"/>
          <w:w w:val="105"/>
        </w:rPr>
        <w:t>原住民人民立案團體及宗教團體辦理歲時祭儀、民俗文化活動或推廣</w:t>
      </w:r>
    </w:p>
    <w:p w:rsidR="00E81275" w:rsidRDefault="003739C5" w:rsidP="00E81275">
      <w:pPr>
        <w:pStyle w:val="a3"/>
        <w:spacing w:line="225" w:lineRule="auto"/>
        <w:ind w:left="709" w:right="246" w:firstLineChars="96" w:firstLine="279"/>
        <w:jc w:val="both"/>
        <w:rPr>
          <w:rFonts w:ascii="標楷體" w:eastAsia="標楷體" w:hAnsi="標楷體"/>
          <w:spacing w:val="-3"/>
          <w:w w:val="105"/>
        </w:rPr>
      </w:pPr>
      <w:r w:rsidRPr="00E81275">
        <w:rPr>
          <w:rFonts w:ascii="標楷體" w:eastAsia="標楷體" w:hAnsi="標楷體" w:hint="eastAsia"/>
          <w:spacing w:val="-3"/>
          <w:w w:val="105"/>
        </w:rPr>
        <w:lastRenderedPageBreak/>
        <w:t>原住民自治、族語推廣，同性質計畫不得重複申請，每一年度不得超</w:t>
      </w:r>
    </w:p>
    <w:p w:rsidR="008E1346" w:rsidRDefault="003739C5" w:rsidP="008E1346">
      <w:pPr>
        <w:pStyle w:val="a3"/>
        <w:spacing w:line="225" w:lineRule="auto"/>
        <w:ind w:left="709" w:right="246" w:firstLineChars="96" w:firstLine="279"/>
        <w:jc w:val="both"/>
        <w:rPr>
          <w:rFonts w:ascii="標楷體" w:eastAsia="標楷體" w:hAnsi="標楷體"/>
          <w:spacing w:val="-3"/>
          <w:w w:val="105"/>
        </w:rPr>
      </w:pPr>
      <w:r w:rsidRPr="00E81275">
        <w:rPr>
          <w:rFonts w:ascii="標楷體" w:eastAsia="標楷體" w:hAnsi="標楷體" w:hint="eastAsia"/>
          <w:spacing w:val="-3"/>
          <w:w w:val="105"/>
        </w:rPr>
        <w:t>過新臺幣伍萬元。</w:t>
      </w:r>
    </w:p>
    <w:p w:rsidR="008E1346" w:rsidRDefault="008E1346" w:rsidP="003E6BF2">
      <w:pPr>
        <w:pStyle w:val="a3"/>
        <w:numPr>
          <w:ilvl w:val="0"/>
          <w:numId w:val="3"/>
        </w:numPr>
        <w:spacing w:line="225" w:lineRule="auto"/>
        <w:ind w:leftChars="194" w:left="1415" w:right="246" w:hangingChars="340" w:hanging="988"/>
        <w:rPr>
          <w:rFonts w:ascii="標楷體" w:eastAsia="標楷體" w:hAnsi="標楷體"/>
          <w:spacing w:val="-3"/>
          <w:w w:val="105"/>
        </w:rPr>
      </w:pPr>
      <w:r w:rsidRPr="008E1346">
        <w:rPr>
          <w:rFonts w:ascii="標楷體" w:eastAsia="標楷體" w:hAnsi="標楷體"/>
          <w:spacing w:val="-3"/>
          <w:w w:val="105"/>
        </w:rPr>
        <w:t>符合以下各</w:t>
      </w:r>
      <w:r w:rsidRPr="008E1346">
        <w:rPr>
          <w:rFonts w:ascii="標楷體" w:eastAsia="標楷體" w:hAnsi="標楷體" w:hint="eastAsia"/>
          <w:spacing w:val="-3"/>
          <w:w w:val="105"/>
        </w:rPr>
        <w:t>目</w:t>
      </w:r>
      <w:r w:rsidRPr="008E1346">
        <w:rPr>
          <w:rFonts w:ascii="標楷體" w:eastAsia="標楷體" w:hAnsi="標楷體"/>
          <w:spacing w:val="-3"/>
          <w:w w:val="105"/>
        </w:rPr>
        <w:t>之民間團體，不適用前款規定：</w:t>
      </w:r>
    </w:p>
    <w:p w:rsidR="008E1346" w:rsidRDefault="008E1346" w:rsidP="003E6BF2">
      <w:pPr>
        <w:pStyle w:val="a3"/>
        <w:numPr>
          <w:ilvl w:val="0"/>
          <w:numId w:val="4"/>
        </w:numPr>
        <w:spacing w:line="225" w:lineRule="auto"/>
        <w:ind w:right="246" w:hanging="761"/>
        <w:rPr>
          <w:rFonts w:ascii="標楷體" w:eastAsia="標楷體" w:hAnsi="標楷體"/>
          <w:spacing w:val="-3"/>
          <w:w w:val="105"/>
        </w:rPr>
      </w:pPr>
      <w:r w:rsidRPr="008E1346">
        <w:rPr>
          <w:rFonts w:ascii="標楷體" w:eastAsia="標楷體" w:hAnsi="標楷體" w:hint="eastAsia"/>
          <w:spacing w:val="-3"/>
          <w:w w:val="105"/>
        </w:rPr>
        <w:t>接受本所委託或配合本所年度施政計畫所補助之民間社團者。但辦</w:t>
      </w:r>
    </w:p>
    <w:p w:rsidR="008E1346" w:rsidRDefault="008E1346" w:rsidP="008E1346">
      <w:pPr>
        <w:pStyle w:val="a3"/>
        <w:spacing w:line="225" w:lineRule="auto"/>
        <w:ind w:left="1418" w:right="246"/>
        <w:rPr>
          <w:rFonts w:ascii="標楷體" w:eastAsia="標楷體" w:hAnsi="標楷體"/>
          <w:spacing w:val="-3"/>
          <w:w w:val="105"/>
        </w:rPr>
      </w:pPr>
      <w:r w:rsidRPr="008E1346">
        <w:rPr>
          <w:rFonts w:ascii="標楷體" w:eastAsia="標楷體" w:hAnsi="標楷體" w:hint="eastAsia"/>
          <w:spacing w:val="-3"/>
          <w:w w:val="105"/>
        </w:rPr>
        <w:t>理之活動具自償性質者，其活動收入之百分之二十須繳入鄉庫，其繳入上限以補助金額百分之十為限</w:t>
      </w:r>
      <w:r w:rsidRPr="008E1346">
        <w:rPr>
          <w:rFonts w:ascii="標楷體" w:eastAsia="標楷體" w:hAnsi="標楷體"/>
          <w:spacing w:val="-3"/>
          <w:w w:val="105"/>
        </w:rPr>
        <w:t>。</w:t>
      </w:r>
    </w:p>
    <w:p w:rsidR="008E1346" w:rsidRDefault="008E1346" w:rsidP="003E6BF2">
      <w:pPr>
        <w:pStyle w:val="a3"/>
        <w:numPr>
          <w:ilvl w:val="0"/>
          <w:numId w:val="4"/>
        </w:numPr>
        <w:spacing w:line="225" w:lineRule="auto"/>
        <w:ind w:right="246" w:hanging="761"/>
        <w:rPr>
          <w:rFonts w:ascii="標楷體" w:eastAsia="標楷體" w:hAnsi="標楷體"/>
          <w:spacing w:val="-3"/>
          <w:w w:val="105"/>
        </w:rPr>
      </w:pPr>
      <w:r w:rsidRPr="008E1346">
        <w:rPr>
          <w:rFonts w:ascii="標楷體" w:eastAsia="標楷體" w:hAnsi="標楷體"/>
          <w:spacing w:val="-3"/>
          <w:w w:val="105"/>
        </w:rPr>
        <w:t>經主管機關許可設立之農會。</w:t>
      </w:r>
    </w:p>
    <w:p w:rsidR="008E1346" w:rsidRDefault="008E1346" w:rsidP="003E6BF2">
      <w:pPr>
        <w:pStyle w:val="a3"/>
        <w:numPr>
          <w:ilvl w:val="0"/>
          <w:numId w:val="3"/>
        </w:numPr>
        <w:spacing w:line="225" w:lineRule="auto"/>
        <w:ind w:leftChars="194" w:left="1415" w:right="246" w:hangingChars="340" w:hanging="988"/>
        <w:rPr>
          <w:rFonts w:ascii="標楷體" w:eastAsia="標楷體" w:hAnsi="標楷體"/>
          <w:spacing w:val="-3"/>
          <w:w w:val="105"/>
        </w:rPr>
      </w:pPr>
      <w:r w:rsidRPr="008E1346">
        <w:rPr>
          <w:rFonts w:ascii="標楷體" w:eastAsia="標楷體" w:hAnsi="標楷體" w:hint="eastAsia"/>
          <w:spacing w:val="-3"/>
          <w:w w:val="105"/>
        </w:rPr>
        <w:t>對補（捐）助案件之審查，應考量本所財政狀況及對本所鄉政推動之</w:t>
      </w:r>
    </w:p>
    <w:p w:rsidR="008E1346" w:rsidRDefault="008E1346" w:rsidP="008E1346">
      <w:pPr>
        <w:pStyle w:val="a3"/>
        <w:spacing w:line="225" w:lineRule="auto"/>
        <w:ind w:left="993" w:right="246"/>
        <w:rPr>
          <w:rFonts w:ascii="標楷體" w:eastAsia="標楷體" w:hAnsi="標楷體"/>
          <w:spacing w:val="-3"/>
          <w:w w:val="105"/>
        </w:rPr>
      </w:pPr>
      <w:r w:rsidRPr="008E1346">
        <w:rPr>
          <w:rFonts w:ascii="標楷體" w:eastAsia="標楷體" w:hAnsi="標楷體" w:hint="eastAsia"/>
          <w:spacing w:val="-3"/>
          <w:w w:val="105"/>
        </w:rPr>
        <w:t>配合度暨公平性原則，並以具社會公益、教育、訓練、文化傳習、族語推廣及推廣原住民自治等性質為優先。</w:t>
      </w:r>
    </w:p>
    <w:p w:rsidR="008E1346" w:rsidRDefault="008E1346" w:rsidP="003E6BF2">
      <w:pPr>
        <w:pStyle w:val="a3"/>
        <w:numPr>
          <w:ilvl w:val="0"/>
          <w:numId w:val="3"/>
        </w:numPr>
        <w:spacing w:line="225" w:lineRule="auto"/>
        <w:ind w:leftChars="193" w:left="989" w:right="246" w:hangingChars="194" w:hanging="564"/>
        <w:rPr>
          <w:rFonts w:ascii="標楷體" w:eastAsia="標楷體" w:hAnsi="標楷體"/>
          <w:spacing w:val="-3"/>
          <w:w w:val="105"/>
        </w:rPr>
      </w:pPr>
      <w:r w:rsidRPr="008E1346">
        <w:rPr>
          <w:rFonts w:ascii="標楷體" w:eastAsia="標楷體" w:hAnsi="標楷體" w:hint="eastAsia"/>
          <w:spacing w:val="-3"/>
          <w:w w:val="105"/>
        </w:rPr>
        <w:t>受核定之補（捐）助經費，本所得限定其支用範圍或支出用途、執行期限。如有違反本款情形者，本所得就其違反部分撤銷或收回相關經費。</w:t>
      </w:r>
    </w:p>
    <w:p w:rsidR="008E1346" w:rsidRDefault="008E1346" w:rsidP="003E6BF2">
      <w:pPr>
        <w:pStyle w:val="a3"/>
        <w:numPr>
          <w:ilvl w:val="0"/>
          <w:numId w:val="3"/>
        </w:numPr>
        <w:spacing w:line="225" w:lineRule="auto"/>
        <w:ind w:leftChars="193" w:left="989" w:right="246" w:hangingChars="194" w:hanging="564"/>
        <w:rPr>
          <w:rFonts w:ascii="標楷體" w:eastAsia="標楷體" w:hAnsi="標楷體"/>
          <w:spacing w:val="-3"/>
          <w:w w:val="105"/>
        </w:rPr>
      </w:pPr>
      <w:r w:rsidRPr="008E1346">
        <w:rPr>
          <w:rFonts w:ascii="標楷體" w:eastAsia="標楷體" w:hAnsi="標楷體" w:hint="eastAsia"/>
          <w:spacing w:val="-3"/>
          <w:w w:val="105"/>
        </w:rPr>
        <w:t>受補（捐）助經費之單位應覈實辦理並撙節開支，不得有虛報、浮報或其他不法情事。</w:t>
      </w:r>
    </w:p>
    <w:p w:rsidR="008E1346" w:rsidRDefault="008E1346" w:rsidP="003E6BF2">
      <w:pPr>
        <w:pStyle w:val="a3"/>
        <w:numPr>
          <w:ilvl w:val="0"/>
          <w:numId w:val="3"/>
        </w:numPr>
        <w:spacing w:line="225" w:lineRule="auto"/>
        <w:ind w:leftChars="193" w:left="989" w:right="246" w:hangingChars="194" w:hanging="564"/>
        <w:rPr>
          <w:rFonts w:ascii="標楷體" w:eastAsia="標楷體" w:hAnsi="標楷體"/>
          <w:spacing w:val="-3"/>
          <w:w w:val="105"/>
        </w:rPr>
      </w:pPr>
      <w:r w:rsidRPr="008E1346">
        <w:rPr>
          <w:rFonts w:ascii="標楷體" w:eastAsia="標楷體" w:hAnsi="標楷體" w:hint="eastAsia"/>
          <w:spacing w:val="-3"/>
          <w:w w:val="105"/>
        </w:rPr>
        <w:t>受補（捐）助且為購置設備之單位應盡善良保管責任，如發現有違反規定或不法情事時，該受補助單位應負法律責任。</w:t>
      </w:r>
    </w:p>
    <w:p w:rsidR="008E1346" w:rsidRDefault="008E1346" w:rsidP="003E6BF2">
      <w:pPr>
        <w:pStyle w:val="a3"/>
        <w:numPr>
          <w:ilvl w:val="0"/>
          <w:numId w:val="3"/>
        </w:numPr>
        <w:spacing w:line="225" w:lineRule="auto"/>
        <w:ind w:leftChars="193" w:left="989" w:right="246" w:hangingChars="194" w:hanging="564"/>
        <w:rPr>
          <w:rFonts w:ascii="標楷體" w:eastAsia="標楷體" w:hAnsi="標楷體"/>
          <w:spacing w:val="-3"/>
          <w:w w:val="105"/>
        </w:rPr>
      </w:pPr>
      <w:r w:rsidRPr="008E1346">
        <w:rPr>
          <w:rFonts w:ascii="標楷體" w:eastAsia="標楷體" w:hAnsi="標楷體" w:hint="eastAsia"/>
          <w:spacing w:val="-3"/>
          <w:w w:val="105"/>
        </w:rPr>
        <w:t>如發現受本所補（捐）助之單位違反前款規定時，除應繳回該部分之補助經費外，本所得依情節輕重停止對該受補助單位之補（捐）助一年至五年。</w:t>
      </w:r>
    </w:p>
    <w:p w:rsidR="008E1346" w:rsidRPr="008E1346" w:rsidRDefault="008E1346" w:rsidP="003E6BF2">
      <w:pPr>
        <w:pStyle w:val="a3"/>
        <w:numPr>
          <w:ilvl w:val="0"/>
          <w:numId w:val="1"/>
        </w:numPr>
        <w:spacing w:line="225" w:lineRule="auto"/>
        <w:ind w:left="567" w:right="246" w:hanging="567"/>
        <w:jc w:val="both"/>
        <w:rPr>
          <w:rFonts w:ascii="標楷體" w:eastAsia="標楷體" w:hAnsi="標楷體"/>
          <w:spacing w:val="-3"/>
          <w:w w:val="105"/>
        </w:rPr>
      </w:pPr>
      <w:r w:rsidRPr="008E1346">
        <w:rPr>
          <w:rFonts w:ascii="標楷體" w:eastAsia="標楷體" w:hAnsi="標楷體"/>
          <w:spacing w:val="-3"/>
          <w:w w:val="105"/>
        </w:rPr>
        <w:t>審查「活動類」案件時，應注意下列事項：</w:t>
      </w:r>
    </w:p>
    <w:p w:rsidR="00EA7728" w:rsidRDefault="008E1346" w:rsidP="003E6BF2">
      <w:pPr>
        <w:pStyle w:val="a3"/>
        <w:numPr>
          <w:ilvl w:val="0"/>
          <w:numId w:val="5"/>
        </w:numPr>
        <w:spacing w:line="225" w:lineRule="auto"/>
        <w:ind w:leftChars="193" w:left="989" w:right="246" w:hangingChars="194" w:hanging="564"/>
        <w:jc w:val="both"/>
        <w:rPr>
          <w:rFonts w:ascii="標楷體" w:eastAsia="標楷體" w:hAnsi="標楷體"/>
          <w:spacing w:val="-3"/>
          <w:w w:val="105"/>
        </w:rPr>
      </w:pPr>
      <w:r w:rsidRPr="008E1346">
        <w:rPr>
          <w:rFonts w:ascii="標楷體" w:eastAsia="標楷體" w:hAnsi="標楷體"/>
          <w:spacing w:val="-3"/>
          <w:w w:val="105"/>
        </w:rPr>
        <w:t>各申請</w:t>
      </w:r>
      <w:r w:rsidRPr="008E1346">
        <w:rPr>
          <w:rFonts w:ascii="標楷體" w:eastAsia="標楷體" w:hAnsi="標楷體" w:hint="eastAsia"/>
          <w:spacing w:val="-3"/>
          <w:w w:val="105"/>
        </w:rPr>
        <w:t>補</w:t>
      </w:r>
      <w:r w:rsidRPr="008E1346">
        <w:rPr>
          <w:rFonts w:ascii="標楷體" w:eastAsia="標楷體" w:hAnsi="標楷體"/>
          <w:spacing w:val="-3"/>
          <w:w w:val="105"/>
        </w:rPr>
        <w:t>(</w:t>
      </w:r>
      <w:r w:rsidRPr="008E1346">
        <w:rPr>
          <w:rFonts w:ascii="標楷體" w:eastAsia="標楷體" w:hAnsi="標楷體" w:hint="eastAsia"/>
          <w:spacing w:val="-3"/>
          <w:w w:val="105"/>
        </w:rPr>
        <w:t>捐</w:t>
      </w:r>
      <w:r w:rsidRPr="008E1346">
        <w:rPr>
          <w:rFonts w:ascii="標楷體" w:eastAsia="標楷體" w:hAnsi="標楷體"/>
          <w:spacing w:val="-3"/>
          <w:w w:val="105"/>
        </w:rPr>
        <w:t>)</w:t>
      </w:r>
      <w:r w:rsidRPr="008E1346">
        <w:rPr>
          <w:rFonts w:ascii="標楷體" w:eastAsia="標楷體" w:hAnsi="標楷體" w:hint="eastAsia"/>
          <w:spacing w:val="-3"/>
          <w:w w:val="105"/>
        </w:rPr>
        <w:t>助</w:t>
      </w:r>
      <w:r w:rsidRPr="008E1346">
        <w:rPr>
          <w:rFonts w:ascii="標楷體" w:eastAsia="標楷體" w:hAnsi="標楷體"/>
          <w:spacing w:val="-3"/>
          <w:w w:val="105"/>
        </w:rPr>
        <w:t>之機關、學校、</w:t>
      </w:r>
      <w:r w:rsidRPr="008E1346">
        <w:rPr>
          <w:rFonts w:ascii="標楷體" w:eastAsia="標楷體" w:hAnsi="標楷體" w:hint="eastAsia"/>
          <w:spacing w:val="-3"/>
          <w:w w:val="105"/>
        </w:rPr>
        <w:t>立案團體或法人</w:t>
      </w:r>
      <w:r w:rsidRPr="008E1346">
        <w:rPr>
          <w:rFonts w:ascii="標楷體" w:eastAsia="標楷體" w:hAnsi="標楷體"/>
          <w:spacing w:val="-3"/>
          <w:w w:val="105"/>
        </w:rPr>
        <w:t>（以下簡稱申請者）申請經費</w:t>
      </w:r>
      <w:r w:rsidRPr="008E1346">
        <w:rPr>
          <w:rFonts w:ascii="標楷體" w:eastAsia="標楷體" w:hAnsi="標楷體" w:hint="eastAsia"/>
          <w:spacing w:val="-3"/>
          <w:w w:val="105"/>
        </w:rPr>
        <w:t>補</w:t>
      </w:r>
      <w:r w:rsidRPr="008E1346">
        <w:rPr>
          <w:rFonts w:ascii="標楷體" w:eastAsia="標楷體" w:hAnsi="標楷體"/>
          <w:spacing w:val="-3"/>
          <w:w w:val="105"/>
        </w:rPr>
        <w:t>(</w:t>
      </w:r>
      <w:r w:rsidRPr="008E1346">
        <w:rPr>
          <w:rFonts w:ascii="標楷體" w:eastAsia="標楷體" w:hAnsi="標楷體" w:hint="eastAsia"/>
          <w:spacing w:val="-3"/>
          <w:w w:val="105"/>
        </w:rPr>
        <w:t>捐</w:t>
      </w:r>
      <w:r w:rsidRPr="008E1346">
        <w:rPr>
          <w:rFonts w:ascii="標楷體" w:eastAsia="標楷體" w:hAnsi="標楷體"/>
          <w:spacing w:val="-3"/>
          <w:w w:val="105"/>
        </w:rPr>
        <w:t>)</w:t>
      </w:r>
      <w:r w:rsidRPr="008E1346">
        <w:rPr>
          <w:rFonts w:ascii="標楷體" w:eastAsia="標楷體" w:hAnsi="標楷體" w:hint="eastAsia"/>
          <w:spacing w:val="-3"/>
          <w:w w:val="105"/>
        </w:rPr>
        <w:t>助</w:t>
      </w:r>
      <w:r w:rsidRPr="008E1346">
        <w:rPr>
          <w:rFonts w:ascii="標楷體" w:eastAsia="標楷體" w:hAnsi="標楷體"/>
          <w:spacing w:val="-3"/>
          <w:w w:val="105"/>
        </w:rPr>
        <w:t>，應於</w:t>
      </w:r>
      <w:r w:rsidRPr="008E1346">
        <w:rPr>
          <w:rFonts w:ascii="標楷體" w:eastAsia="標楷體" w:hAnsi="標楷體" w:hint="eastAsia"/>
          <w:spacing w:val="-3"/>
          <w:w w:val="105"/>
        </w:rPr>
        <w:t>辦理七</w:t>
      </w:r>
      <w:r w:rsidRPr="008E1346">
        <w:rPr>
          <w:rFonts w:ascii="標楷體" w:eastAsia="標楷體" w:hAnsi="標楷體"/>
          <w:spacing w:val="-3"/>
          <w:w w:val="105"/>
        </w:rPr>
        <w:t>日前將活動計畫書</w:t>
      </w:r>
      <w:r w:rsidRPr="008E1346">
        <w:rPr>
          <w:rFonts w:ascii="標楷體" w:eastAsia="標楷體" w:hAnsi="標楷體" w:hint="eastAsia"/>
          <w:spacing w:val="-3"/>
          <w:w w:val="105"/>
        </w:rPr>
        <w:t>、</w:t>
      </w:r>
      <w:r w:rsidRPr="008E1346">
        <w:rPr>
          <w:rFonts w:ascii="標楷體" w:eastAsia="標楷體" w:hAnsi="標楷體"/>
          <w:spacing w:val="-3"/>
          <w:w w:val="105"/>
        </w:rPr>
        <w:t>經費概算（含經費來源）</w:t>
      </w:r>
      <w:r w:rsidRPr="008E1346">
        <w:rPr>
          <w:rFonts w:ascii="標楷體" w:eastAsia="標楷體" w:hAnsi="標楷體" w:hint="eastAsia"/>
          <w:spacing w:val="-3"/>
          <w:w w:val="105"/>
        </w:rPr>
        <w:t>及經費分攤表</w:t>
      </w:r>
      <w:r w:rsidRPr="008E1346">
        <w:rPr>
          <w:rFonts w:ascii="標楷體" w:eastAsia="標楷體" w:hAnsi="標楷體"/>
          <w:spacing w:val="-3"/>
          <w:w w:val="105"/>
        </w:rPr>
        <w:t>等相關資料送達本所，</w:t>
      </w:r>
      <w:r w:rsidRPr="008E1346">
        <w:rPr>
          <w:rFonts w:ascii="標楷體" w:eastAsia="標楷體" w:hAnsi="標楷體" w:hint="eastAsia"/>
          <w:spacing w:val="-3"/>
          <w:w w:val="105"/>
        </w:rPr>
        <w:t>申請單位如為民間團體，應再檢附社團立案證明、社團負責人當選證書等影本各乙份；</w:t>
      </w:r>
      <w:r w:rsidRPr="008E1346">
        <w:rPr>
          <w:rFonts w:ascii="標楷體" w:eastAsia="標楷體" w:hAnsi="標楷體"/>
          <w:spacing w:val="-3"/>
          <w:w w:val="105"/>
        </w:rPr>
        <w:t>並由承辦</w:t>
      </w:r>
      <w:r w:rsidRPr="008E1346">
        <w:rPr>
          <w:rFonts w:ascii="標楷體" w:eastAsia="標楷體" w:hAnsi="標楷體" w:hint="eastAsia"/>
          <w:spacing w:val="-3"/>
          <w:w w:val="105"/>
        </w:rPr>
        <w:t>單位</w:t>
      </w:r>
      <w:r w:rsidRPr="008E1346">
        <w:rPr>
          <w:rFonts w:ascii="標楷體" w:eastAsia="標楷體" w:hAnsi="標楷體"/>
          <w:spacing w:val="-3"/>
          <w:w w:val="105"/>
        </w:rPr>
        <w:t>提送本小組審查後核定，未</w:t>
      </w:r>
      <w:r w:rsidRPr="008E1346">
        <w:rPr>
          <w:rFonts w:ascii="標楷體" w:eastAsia="標楷體" w:hAnsi="標楷體" w:hint="eastAsia"/>
          <w:spacing w:val="-3"/>
          <w:w w:val="105"/>
        </w:rPr>
        <w:t>依期限</w:t>
      </w:r>
      <w:r w:rsidRPr="008E1346">
        <w:rPr>
          <w:rFonts w:ascii="標楷體" w:eastAsia="標楷體" w:hAnsi="標楷體"/>
          <w:spacing w:val="-3"/>
          <w:w w:val="105"/>
        </w:rPr>
        <w:t>提供相關資料</w:t>
      </w:r>
      <w:r w:rsidRPr="008E1346">
        <w:rPr>
          <w:rFonts w:ascii="標楷體" w:eastAsia="標楷體" w:hAnsi="標楷體" w:hint="eastAsia"/>
          <w:spacing w:val="-3"/>
          <w:w w:val="105"/>
        </w:rPr>
        <w:t>或資料不全且未及時補正者，</w:t>
      </w:r>
      <w:r w:rsidRPr="008E1346">
        <w:rPr>
          <w:rFonts w:ascii="標楷體" w:eastAsia="標楷體" w:hAnsi="標楷體"/>
          <w:spacing w:val="-3"/>
          <w:w w:val="105"/>
        </w:rPr>
        <w:t>本小組不予審核</w:t>
      </w:r>
      <w:r w:rsidRPr="008E1346">
        <w:rPr>
          <w:rFonts w:ascii="標楷體" w:eastAsia="標楷體" w:hAnsi="標楷體" w:hint="eastAsia"/>
          <w:spacing w:val="-3"/>
          <w:w w:val="105"/>
        </w:rPr>
        <w:t>，必要時得請申請單位補提相關資料或於審查會召開時列席說明。</w:t>
      </w:r>
    </w:p>
    <w:p w:rsidR="00477A33" w:rsidRPr="00EA7728" w:rsidRDefault="008E1346" w:rsidP="003E6BF2">
      <w:pPr>
        <w:pStyle w:val="a3"/>
        <w:numPr>
          <w:ilvl w:val="0"/>
          <w:numId w:val="5"/>
        </w:numPr>
        <w:spacing w:line="225" w:lineRule="auto"/>
        <w:ind w:leftChars="193" w:left="989" w:right="246" w:hangingChars="194" w:hanging="564"/>
        <w:jc w:val="both"/>
        <w:rPr>
          <w:rFonts w:ascii="標楷體" w:eastAsia="標楷體" w:hAnsi="標楷體"/>
          <w:spacing w:val="-3"/>
          <w:w w:val="105"/>
        </w:rPr>
      </w:pPr>
      <w:r w:rsidRPr="00EA7728">
        <w:rPr>
          <w:rFonts w:ascii="標楷體" w:eastAsia="標楷體" w:hAnsi="標楷體"/>
          <w:spacing w:val="-3"/>
          <w:w w:val="105"/>
        </w:rPr>
        <w:t>下列活動經費項目不予補助：</w:t>
      </w:r>
    </w:p>
    <w:p w:rsidR="002F3808" w:rsidRDefault="008E1346" w:rsidP="003E6BF2">
      <w:pPr>
        <w:pStyle w:val="a5"/>
        <w:widowControl/>
        <w:numPr>
          <w:ilvl w:val="1"/>
          <w:numId w:val="6"/>
        </w:numPr>
        <w:adjustRightInd w:val="0"/>
        <w:snapToGrid w:val="0"/>
        <w:spacing w:line="400" w:lineRule="exact"/>
        <w:rPr>
          <w:rFonts w:ascii="標楷體" w:eastAsia="標楷體" w:hAnsi="標楷體"/>
          <w:spacing w:val="-3"/>
          <w:w w:val="105"/>
          <w:sz w:val="28"/>
          <w:szCs w:val="28"/>
        </w:rPr>
      </w:pPr>
      <w:r w:rsidRPr="00477A33">
        <w:rPr>
          <w:rFonts w:ascii="標楷體" w:eastAsia="標楷體" w:hAnsi="標楷體" w:hint="eastAsia"/>
          <w:spacing w:val="-3"/>
          <w:w w:val="105"/>
          <w:sz w:val="28"/>
          <w:szCs w:val="28"/>
        </w:rPr>
        <w:t>會餐(含便當等各種型式餐會)及紀念品(彩品)經費合計超過補助金額</w:t>
      </w:r>
    </w:p>
    <w:p w:rsidR="002F3808" w:rsidRDefault="008E1346" w:rsidP="002F3808">
      <w:pPr>
        <w:pStyle w:val="a5"/>
        <w:widowControl/>
        <w:adjustRightInd w:val="0"/>
        <w:snapToGrid w:val="0"/>
        <w:spacing w:line="400" w:lineRule="exact"/>
        <w:ind w:left="1276" w:firstLine="0"/>
        <w:rPr>
          <w:rFonts w:ascii="標楷體" w:eastAsia="標楷體" w:hAnsi="標楷體"/>
          <w:spacing w:val="-3"/>
          <w:w w:val="105"/>
          <w:sz w:val="28"/>
          <w:szCs w:val="28"/>
        </w:rPr>
      </w:pPr>
      <w:r w:rsidRPr="00477A33">
        <w:rPr>
          <w:rFonts w:ascii="標楷體" w:eastAsia="標楷體" w:hAnsi="標楷體" w:hint="eastAsia"/>
          <w:spacing w:val="-3"/>
          <w:w w:val="105"/>
          <w:sz w:val="28"/>
          <w:szCs w:val="28"/>
        </w:rPr>
        <w:t>之百分之五十</w:t>
      </w:r>
      <w:r w:rsidRPr="00477A33">
        <w:rPr>
          <w:rFonts w:ascii="標楷體" w:eastAsia="標楷體" w:hAnsi="標楷體"/>
          <w:spacing w:val="-3"/>
          <w:w w:val="105"/>
          <w:sz w:val="28"/>
          <w:szCs w:val="28"/>
        </w:rPr>
        <w:t>。</w:t>
      </w:r>
    </w:p>
    <w:p w:rsidR="002F3808" w:rsidRDefault="008E1346" w:rsidP="003E6BF2">
      <w:pPr>
        <w:pStyle w:val="a5"/>
        <w:widowControl/>
        <w:numPr>
          <w:ilvl w:val="1"/>
          <w:numId w:val="6"/>
        </w:numPr>
        <w:adjustRightInd w:val="0"/>
        <w:snapToGrid w:val="0"/>
        <w:spacing w:line="400" w:lineRule="exact"/>
        <w:rPr>
          <w:rFonts w:ascii="標楷體" w:eastAsia="標楷體" w:hAnsi="標楷體"/>
          <w:spacing w:val="-3"/>
          <w:w w:val="105"/>
          <w:sz w:val="28"/>
          <w:szCs w:val="28"/>
        </w:rPr>
      </w:pPr>
      <w:r w:rsidRPr="00477A33">
        <w:rPr>
          <w:rFonts w:ascii="標楷體" w:eastAsia="標楷體" w:hAnsi="標楷體" w:hint="eastAsia"/>
          <w:spacing w:val="-3"/>
          <w:w w:val="105"/>
          <w:sz w:val="28"/>
          <w:szCs w:val="28"/>
        </w:rPr>
        <w:t>機關學校之聯誼性經費</w:t>
      </w:r>
      <w:r w:rsidRPr="00477A33">
        <w:rPr>
          <w:rFonts w:ascii="標楷體" w:eastAsia="標楷體" w:hAnsi="標楷體"/>
          <w:spacing w:val="-3"/>
          <w:w w:val="105"/>
          <w:sz w:val="28"/>
          <w:szCs w:val="28"/>
        </w:rPr>
        <w:t>。</w:t>
      </w:r>
    </w:p>
    <w:p w:rsidR="002F3808" w:rsidRDefault="008E1346" w:rsidP="003E6BF2">
      <w:pPr>
        <w:pStyle w:val="a5"/>
        <w:widowControl/>
        <w:numPr>
          <w:ilvl w:val="1"/>
          <w:numId w:val="6"/>
        </w:numPr>
        <w:adjustRightInd w:val="0"/>
        <w:snapToGrid w:val="0"/>
        <w:spacing w:line="400" w:lineRule="exact"/>
        <w:rPr>
          <w:rFonts w:ascii="標楷體" w:eastAsia="標楷體" w:hAnsi="標楷體"/>
          <w:spacing w:val="-3"/>
          <w:w w:val="105"/>
          <w:sz w:val="28"/>
          <w:szCs w:val="28"/>
        </w:rPr>
      </w:pPr>
      <w:r w:rsidRPr="00477A33">
        <w:rPr>
          <w:rFonts w:ascii="標楷體" w:eastAsia="標楷體" w:hAnsi="標楷體"/>
          <w:spacing w:val="-3"/>
          <w:w w:val="105"/>
          <w:sz w:val="28"/>
          <w:szCs w:val="28"/>
        </w:rPr>
        <w:t>例行性會議。</w:t>
      </w:r>
    </w:p>
    <w:p w:rsidR="002F3808" w:rsidRDefault="008E1346" w:rsidP="003E6BF2">
      <w:pPr>
        <w:pStyle w:val="a5"/>
        <w:widowControl/>
        <w:numPr>
          <w:ilvl w:val="1"/>
          <w:numId w:val="6"/>
        </w:numPr>
        <w:adjustRightInd w:val="0"/>
        <w:snapToGrid w:val="0"/>
        <w:spacing w:line="400" w:lineRule="exact"/>
        <w:rPr>
          <w:rFonts w:ascii="標楷體" w:eastAsia="標楷體" w:hAnsi="標楷體"/>
          <w:spacing w:val="-3"/>
          <w:w w:val="105"/>
          <w:sz w:val="28"/>
          <w:szCs w:val="28"/>
        </w:rPr>
      </w:pPr>
      <w:r w:rsidRPr="00477A33">
        <w:rPr>
          <w:rFonts w:ascii="標楷體" w:eastAsia="標楷體" w:hAnsi="標楷體"/>
          <w:spacing w:val="-3"/>
          <w:w w:val="105"/>
          <w:sz w:val="28"/>
          <w:szCs w:val="28"/>
        </w:rPr>
        <w:t>營利性活動。</w:t>
      </w:r>
    </w:p>
    <w:p w:rsidR="002F3808" w:rsidRDefault="008E1346" w:rsidP="003E6BF2">
      <w:pPr>
        <w:pStyle w:val="a5"/>
        <w:widowControl/>
        <w:numPr>
          <w:ilvl w:val="1"/>
          <w:numId w:val="6"/>
        </w:numPr>
        <w:adjustRightInd w:val="0"/>
        <w:snapToGrid w:val="0"/>
        <w:spacing w:line="400" w:lineRule="exact"/>
        <w:rPr>
          <w:rFonts w:ascii="標楷體" w:eastAsia="標楷體" w:hAnsi="標楷體"/>
          <w:spacing w:val="-3"/>
          <w:w w:val="105"/>
          <w:sz w:val="28"/>
          <w:szCs w:val="28"/>
        </w:rPr>
      </w:pPr>
      <w:r w:rsidRPr="00477A33">
        <w:rPr>
          <w:rFonts w:ascii="標楷體" w:eastAsia="標楷體" w:hAnsi="標楷體"/>
          <w:spacing w:val="-3"/>
          <w:w w:val="105"/>
          <w:sz w:val="28"/>
          <w:szCs w:val="28"/>
        </w:rPr>
        <w:t>自強活動（旅遊）</w:t>
      </w:r>
      <w:r w:rsidRPr="00477A33">
        <w:rPr>
          <w:rFonts w:ascii="標楷體" w:eastAsia="標楷體" w:hAnsi="標楷體" w:hint="eastAsia"/>
          <w:spacing w:val="-3"/>
          <w:w w:val="105"/>
          <w:sz w:val="28"/>
          <w:szCs w:val="28"/>
        </w:rPr>
        <w:t>。</w:t>
      </w:r>
    </w:p>
    <w:p w:rsidR="002F3808" w:rsidRDefault="008E1346" w:rsidP="003E6BF2">
      <w:pPr>
        <w:pStyle w:val="a5"/>
        <w:widowControl/>
        <w:numPr>
          <w:ilvl w:val="1"/>
          <w:numId w:val="6"/>
        </w:numPr>
        <w:adjustRightInd w:val="0"/>
        <w:snapToGrid w:val="0"/>
        <w:spacing w:line="400" w:lineRule="exact"/>
        <w:rPr>
          <w:rFonts w:ascii="標楷體" w:eastAsia="標楷體" w:hAnsi="標楷體"/>
          <w:spacing w:val="-3"/>
          <w:w w:val="105"/>
          <w:sz w:val="28"/>
          <w:szCs w:val="28"/>
        </w:rPr>
      </w:pPr>
      <w:r w:rsidRPr="00477A33">
        <w:rPr>
          <w:rFonts w:ascii="標楷體" w:eastAsia="標楷體" w:hAnsi="標楷體" w:hint="eastAsia"/>
          <w:spacing w:val="-3"/>
          <w:w w:val="105"/>
          <w:sz w:val="28"/>
          <w:szCs w:val="28"/>
        </w:rPr>
        <w:t>支出性質屬資本門項目。</w:t>
      </w:r>
    </w:p>
    <w:p w:rsidR="002F3808" w:rsidRDefault="008E1346" w:rsidP="003E6BF2">
      <w:pPr>
        <w:pStyle w:val="a5"/>
        <w:widowControl/>
        <w:numPr>
          <w:ilvl w:val="1"/>
          <w:numId w:val="6"/>
        </w:numPr>
        <w:adjustRightInd w:val="0"/>
        <w:snapToGrid w:val="0"/>
        <w:spacing w:line="400" w:lineRule="exact"/>
        <w:rPr>
          <w:rFonts w:ascii="標楷體" w:eastAsia="標楷體" w:hAnsi="標楷體"/>
          <w:spacing w:val="-3"/>
          <w:w w:val="105"/>
          <w:sz w:val="28"/>
          <w:szCs w:val="28"/>
        </w:rPr>
      </w:pPr>
      <w:r w:rsidRPr="00477A33">
        <w:rPr>
          <w:rFonts w:ascii="標楷體" w:eastAsia="標楷體" w:hAnsi="標楷體" w:hint="eastAsia"/>
          <w:spacing w:val="-3"/>
          <w:w w:val="105"/>
          <w:sz w:val="28"/>
          <w:szCs w:val="28"/>
        </w:rPr>
        <w:t>民間團體之會務人員薪資或人事費，身心障礙團體除外。</w:t>
      </w:r>
    </w:p>
    <w:p w:rsidR="008E1346" w:rsidRDefault="008E1346" w:rsidP="003E6BF2">
      <w:pPr>
        <w:pStyle w:val="a5"/>
        <w:widowControl/>
        <w:numPr>
          <w:ilvl w:val="1"/>
          <w:numId w:val="6"/>
        </w:numPr>
        <w:adjustRightInd w:val="0"/>
        <w:snapToGrid w:val="0"/>
        <w:spacing w:line="400" w:lineRule="exact"/>
        <w:rPr>
          <w:rFonts w:ascii="標楷體" w:eastAsia="標楷體" w:hAnsi="標楷體"/>
          <w:spacing w:val="-3"/>
          <w:w w:val="105"/>
          <w:sz w:val="28"/>
          <w:szCs w:val="28"/>
        </w:rPr>
      </w:pPr>
      <w:r w:rsidRPr="00477A33">
        <w:rPr>
          <w:rFonts w:ascii="標楷體" w:eastAsia="標楷體" w:hAnsi="標楷體" w:hint="eastAsia"/>
          <w:spacing w:val="-3"/>
          <w:w w:val="105"/>
          <w:sz w:val="28"/>
          <w:szCs w:val="28"/>
        </w:rPr>
        <w:t>其他經本小組審核者</w:t>
      </w:r>
      <w:r w:rsidRPr="00477A33">
        <w:rPr>
          <w:rFonts w:ascii="標楷體" w:eastAsia="標楷體" w:hAnsi="標楷體"/>
          <w:spacing w:val="-3"/>
          <w:w w:val="105"/>
          <w:sz w:val="28"/>
          <w:szCs w:val="28"/>
        </w:rPr>
        <w:t>。</w:t>
      </w:r>
    </w:p>
    <w:p w:rsidR="00EA7728" w:rsidRDefault="00EA7728" w:rsidP="003E6BF2">
      <w:pPr>
        <w:pStyle w:val="a3"/>
        <w:numPr>
          <w:ilvl w:val="0"/>
          <w:numId w:val="5"/>
        </w:numPr>
        <w:spacing w:line="225" w:lineRule="auto"/>
        <w:ind w:leftChars="193" w:left="989" w:right="246" w:hangingChars="194" w:hanging="564"/>
        <w:jc w:val="both"/>
        <w:rPr>
          <w:rFonts w:ascii="標楷體" w:eastAsia="標楷體" w:hAnsi="標楷體"/>
          <w:spacing w:val="-3"/>
          <w:w w:val="105"/>
        </w:rPr>
      </w:pPr>
      <w:r w:rsidRPr="00AD0FE7">
        <w:rPr>
          <w:rFonts w:ascii="標楷體" w:eastAsia="標楷體" w:hAnsi="標楷體" w:hint="eastAsia"/>
          <w:spacing w:val="-3"/>
          <w:w w:val="105"/>
        </w:rPr>
        <w:t>申請單位以同一案件向多個機關提出申請補（捐）助時，應本誠信原則列明該活動之全部經費內容與擬向其他機關申請補（捐）助項目及金額，並簽具切結(詳附件1</w:t>
      </w:r>
      <w:r w:rsidRPr="00AD0FE7">
        <w:rPr>
          <w:rFonts w:ascii="標楷體" w:eastAsia="標楷體" w:hAnsi="標楷體"/>
          <w:spacing w:val="-3"/>
          <w:w w:val="105"/>
        </w:rPr>
        <w:t>)</w:t>
      </w:r>
      <w:r w:rsidRPr="00AD0FE7">
        <w:rPr>
          <w:rFonts w:ascii="標楷體" w:eastAsia="標楷體" w:hAnsi="標楷體" w:hint="eastAsia"/>
          <w:spacing w:val="-3"/>
          <w:w w:val="105"/>
        </w:rPr>
        <w:t>，如有隱匿不實或造假情事，應撤銷該補</w:t>
      </w:r>
      <w:r w:rsidRPr="00AD0FE7">
        <w:rPr>
          <w:rFonts w:ascii="標楷體" w:eastAsia="標楷體" w:hAnsi="標楷體" w:hint="eastAsia"/>
          <w:spacing w:val="-3"/>
          <w:w w:val="105"/>
        </w:rPr>
        <w:lastRenderedPageBreak/>
        <w:t>（捐）助案件，並收回已撥付款項。</w:t>
      </w:r>
      <w:r w:rsidRPr="00AD0FE7">
        <w:rPr>
          <w:rFonts w:ascii="標楷體" w:eastAsia="標楷體" w:hAnsi="標楷體"/>
          <w:spacing w:val="-3"/>
          <w:w w:val="105"/>
        </w:rPr>
        <w:t>申請</w:t>
      </w:r>
      <w:r w:rsidRPr="00AD0FE7">
        <w:rPr>
          <w:rFonts w:ascii="標楷體" w:eastAsia="標楷體" w:hAnsi="標楷體" w:hint="eastAsia"/>
          <w:spacing w:val="-3"/>
          <w:w w:val="105"/>
        </w:rPr>
        <w:t>補</w:t>
      </w:r>
      <w:r w:rsidRPr="00AD0FE7">
        <w:rPr>
          <w:rFonts w:ascii="標楷體" w:eastAsia="標楷體" w:hAnsi="標楷體"/>
          <w:spacing w:val="-3"/>
          <w:w w:val="105"/>
        </w:rPr>
        <w:t>(</w:t>
      </w:r>
      <w:r w:rsidRPr="00AD0FE7">
        <w:rPr>
          <w:rFonts w:ascii="標楷體" w:eastAsia="標楷體" w:hAnsi="標楷體" w:hint="eastAsia"/>
          <w:spacing w:val="-3"/>
          <w:w w:val="105"/>
        </w:rPr>
        <w:t>捐</w:t>
      </w:r>
      <w:r w:rsidRPr="00AD0FE7">
        <w:rPr>
          <w:rFonts w:ascii="標楷體" w:eastAsia="標楷體" w:hAnsi="標楷體"/>
          <w:spacing w:val="-3"/>
          <w:w w:val="105"/>
        </w:rPr>
        <w:t>)</w:t>
      </w:r>
      <w:r w:rsidRPr="00AD0FE7">
        <w:rPr>
          <w:rFonts w:ascii="標楷體" w:eastAsia="標楷體" w:hAnsi="標楷體" w:hint="eastAsia"/>
          <w:spacing w:val="-3"/>
          <w:w w:val="105"/>
        </w:rPr>
        <w:t>助</w:t>
      </w:r>
      <w:r w:rsidRPr="00AD0FE7">
        <w:rPr>
          <w:rFonts w:ascii="標楷體" w:eastAsia="標楷體" w:hAnsi="標楷體"/>
          <w:spacing w:val="-3"/>
          <w:w w:val="105"/>
        </w:rPr>
        <w:t>除法令另有規定外，申請者並應自籌百分之三十以上之經費（自籌經費不包括其他政府機關補助之經費）。</w:t>
      </w:r>
    </w:p>
    <w:p w:rsidR="003F3973" w:rsidRPr="003F3973" w:rsidRDefault="003F3973" w:rsidP="003E6BF2">
      <w:pPr>
        <w:pStyle w:val="a3"/>
        <w:numPr>
          <w:ilvl w:val="0"/>
          <w:numId w:val="1"/>
        </w:numPr>
        <w:spacing w:line="225" w:lineRule="auto"/>
        <w:ind w:left="567" w:right="246" w:hanging="567"/>
        <w:jc w:val="both"/>
        <w:rPr>
          <w:rFonts w:ascii="標楷體" w:eastAsia="標楷體" w:hAnsi="標楷體"/>
          <w:spacing w:val="-3"/>
          <w:w w:val="105"/>
        </w:rPr>
      </w:pPr>
      <w:r w:rsidRPr="003F3973">
        <w:rPr>
          <w:rFonts w:ascii="標楷體" w:eastAsia="標楷體" w:hAnsi="標楷體"/>
          <w:spacing w:val="-3"/>
          <w:w w:val="105"/>
        </w:rPr>
        <w:t>審查「工程</w:t>
      </w:r>
      <w:r w:rsidRPr="003F3973">
        <w:rPr>
          <w:rFonts w:ascii="標楷體" w:eastAsia="標楷體" w:hAnsi="標楷體" w:hint="eastAsia"/>
          <w:spacing w:val="-3"/>
          <w:w w:val="105"/>
        </w:rPr>
        <w:t>及設備</w:t>
      </w:r>
      <w:r w:rsidRPr="003F3973">
        <w:rPr>
          <w:rFonts w:ascii="標楷體" w:eastAsia="標楷體" w:hAnsi="標楷體"/>
          <w:spacing w:val="-3"/>
          <w:w w:val="105"/>
        </w:rPr>
        <w:t>類」案件時，應注意下列事項：</w:t>
      </w:r>
    </w:p>
    <w:p w:rsidR="003F3973" w:rsidRDefault="003F3973" w:rsidP="003E6BF2">
      <w:pPr>
        <w:pStyle w:val="a3"/>
        <w:numPr>
          <w:ilvl w:val="0"/>
          <w:numId w:val="8"/>
        </w:numPr>
        <w:spacing w:line="225" w:lineRule="auto"/>
        <w:ind w:leftChars="193" w:left="989" w:right="246" w:hangingChars="194" w:hanging="564"/>
        <w:jc w:val="both"/>
        <w:rPr>
          <w:rFonts w:ascii="標楷體" w:eastAsia="標楷體" w:hAnsi="標楷體"/>
          <w:spacing w:val="-3"/>
          <w:w w:val="105"/>
        </w:rPr>
      </w:pPr>
      <w:r w:rsidRPr="003F3973">
        <w:rPr>
          <w:rFonts w:ascii="標楷體" w:eastAsia="標楷體" w:hAnsi="標楷體"/>
          <w:spacing w:val="-3"/>
          <w:w w:val="105"/>
        </w:rPr>
        <w:t>鄉民代表會提出建議時，由承辦</w:t>
      </w:r>
      <w:r w:rsidRPr="003F3973">
        <w:rPr>
          <w:rFonts w:ascii="標楷體" w:eastAsia="標楷體" w:hAnsi="標楷體" w:hint="eastAsia"/>
          <w:spacing w:val="-3"/>
          <w:w w:val="105"/>
        </w:rPr>
        <w:t>單位</w:t>
      </w:r>
      <w:r w:rsidRPr="003F3973">
        <w:rPr>
          <w:rFonts w:ascii="標楷體" w:eastAsia="標楷體" w:hAnsi="標楷體"/>
          <w:spacing w:val="-3"/>
          <w:w w:val="105"/>
        </w:rPr>
        <w:t>檢附施工地點、工程內容、經費概算（非估價單）、現場會勘照片、小型零星工程需求調查明細表等相關資料，提送本小組審查後核定，未提供相關資料者本小組不予審核。</w:t>
      </w:r>
    </w:p>
    <w:p w:rsidR="003F3973" w:rsidRDefault="003F3973" w:rsidP="003E6BF2">
      <w:pPr>
        <w:pStyle w:val="a3"/>
        <w:numPr>
          <w:ilvl w:val="0"/>
          <w:numId w:val="8"/>
        </w:numPr>
        <w:spacing w:line="225" w:lineRule="auto"/>
        <w:ind w:leftChars="193" w:left="989" w:right="246" w:hangingChars="194" w:hanging="564"/>
        <w:jc w:val="both"/>
        <w:rPr>
          <w:rFonts w:ascii="標楷體" w:eastAsia="標楷體" w:hAnsi="標楷體"/>
          <w:spacing w:val="-3"/>
          <w:w w:val="105"/>
        </w:rPr>
      </w:pPr>
      <w:r w:rsidRPr="003F3973">
        <w:rPr>
          <w:rFonts w:ascii="標楷體" w:eastAsia="標楷體" w:hAnsi="標楷體"/>
          <w:spacing w:val="-3"/>
          <w:w w:val="105"/>
        </w:rPr>
        <w:t>工程類案件限於本鄉轄區內小型零星工程，並由本所及附屬</w:t>
      </w:r>
      <w:r w:rsidRPr="003F3973">
        <w:rPr>
          <w:rFonts w:ascii="標楷體" w:eastAsia="標楷體" w:hAnsi="標楷體" w:hint="eastAsia"/>
          <w:spacing w:val="-3"/>
          <w:w w:val="105"/>
        </w:rPr>
        <w:t>機關</w:t>
      </w:r>
      <w:r w:rsidRPr="003F3973">
        <w:rPr>
          <w:rFonts w:ascii="標楷體" w:eastAsia="標楷體" w:hAnsi="標楷體"/>
          <w:spacing w:val="-3"/>
          <w:w w:val="105"/>
        </w:rPr>
        <w:t>或其他政府機關執行，不得由私人或</w:t>
      </w:r>
      <w:r w:rsidRPr="003F3973">
        <w:rPr>
          <w:rFonts w:ascii="標楷體" w:eastAsia="標楷體" w:hAnsi="標楷體" w:hint="eastAsia"/>
          <w:spacing w:val="-3"/>
          <w:w w:val="105"/>
        </w:rPr>
        <w:t>未立案</w:t>
      </w:r>
      <w:r w:rsidRPr="003F3973">
        <w:rPr>
          <w:rFonts w:ascii="標楷體" w:eastAsia="標楷體" w:hAnsi="標楷體"/>
          <w:spacing w:val="-3"/>
          <w:w w:val="105"/>
        </w:rPr>
        <w:t>民間團體自行辦理。</w:t>
      </w:r>
    </w:p>
    <w:p w:rsidR="003F3973" w:rsidRDefault="003F3973" w:rsidP="003E6BF2">
      <w:pPr>
        <w:pStyle w:val="a3"/>
        <w:numPr>
          <w:ilvl w:val="0"/>
          <w:numId w:val="8"/>
        </w:numPr>
        <w:spacing w:line="225" w:lineRule="auto"/>
        <w:ind w:leftChars="193" w:left="989" w:right="246" w:hangingChars="194" w:hanging="564"/>
        <w:jc w:val="both"/>
        <w:rPr>
          <w:rFonts w:ascii="標楷體" w:eastAsia="標楷體" w:hAnsi="標楷體"/>
          <w:spacing w:val="-3"/>
          <w:w w:val="105"/>
        </w:rPr>
      </w:pPr>
      <w:r w:rsidRPr="003F3973">
        <w:rPr>
          <w:rFonts w:ascii="標楷體" w:eastAsia="標楷體" w:hAnsi="標楷體"/>
          <w:spacing w:val="-3"/>
          <w:w w:val="105"/>
        </w:rPr>
        <w:t>送本小組審查之工程類案件，以「合併執行為原則，分別處理為例外」之方式審查，凡性質相同及執行地區相近者，除承辦</w:t>
      </w:r>
      <w:r w:rsidRPr="003F3973">
        <w:rPr>
          <w:rFonts w:ascii="標楷體" w:eastAsia="標楷體" w:hAnsi="標楷體" w:hint="eastAsia"/>
          <w:spacing w:val="-3"/>
          <w:w w:val="105"/>
        </w:rPr>
        <w:t>單位</w:t>
      </w:r>
      <w:r w:rsidRPr="003F3973">
        <w:rPr>
          <w:rFonts w:ascii="標楷體" w:eastAsia="標楷體" w:hAnsi="標楷體"/>
          <w:spacing w:val="-3"/>
          <w:w w:val="105"/>
        </w:rPr>
        <w:t>提出合理之需求外，一律合併執行。</w:t>
      </w:r>
    </w:p>
    <w:p w:rsidR="003F3973" w:rsidRDefault="003F3973" w:rsidP="003E6BF2">
      <w:pPr>
        <w:pStyle w:val="a3"/>
        <w:numPr>
          <w:ilvl w:val="0"/>
          <w:numId w:val="8"/>
        </w:numPr>
        <w:spacing w:line="225" w:lineRule="auto"/>
        <w:ind w:leftChars="193" w:left="989" w:right="246" w:hangingChars="194" w:hanging="564"/>
        <w:jc w:val="both"/>
        <w:rPr>
          <w:rFonts w:ascii="標楷體" w:eastAsia="標楷體" w:hAnsi="標楷體"/>
          <w:spacing w:val="-3"/>
          <w:w w:val="105"/>
        </w:rPr>
      </w:pPr>
      <w:r w:rsidRPr="003F3973">
        <w:rPr>
          <w:rFonts w:ascii="標楷體" w:eastAsia="標楷體" w:hAnsi="標楷體" w:hint="eastAsia"/>
          <w:spacing w:val="-3"/>
          <w:w w:val="105"/>
        </w:rPr>
        <w:t>申請購置設備有以下情事之一者，得不予補（捐）助：</w:t>
      </w:r>
    </w:p>
    <w:p w:rsidR="003F3973" w:rsidRDefault="003F3973" w:rsidP="003E6BF2">
      <w:pPr>
        <w:pStyle w:val="a5"/>
        <w:numPr>
          <w:ilvl w:val="1"/>
          <w:numId w:val="7"/>
        </w:numPr>
        <w:autoSpaceDE/>
        <w:autoSpaceDN/>
        <w:spacing w:line="400" w:lineRule="exact"/>
        <w:ind w:left="1134" w:hanging="283"/>
        <w:rPr>
          <w:rFonts w:ascii="標楷體" w:eastAsia="標楷體" w:hAnsi="標楷體"/>
          <w:spacing w:val="-3"/>
          <w:w w:val="105"/>
          <w:sz w:val="28"/>
          <w:szCs w:val="28"/>
        </w:rPr>
      </w:pPr>
      <w:r w:rsidRPr="003F3973">
        <w:rPr>
          <w:rFonts w:ascii="標楷體" w:eastAsia="標楷體" w:hAnsi="標楷體" w:hint="eastAsia"/>
          <w:spacing w:val="-3"/>
          <w:w w:val="105"/>
          <w:sz w:val="28"/>
          <w:szCs w:val="28"/>
        </w:rPr>
        <w:t>查二年內已受本所補（捐）助並重複申請購置相同設備者。</w:t>
      </w:r>
    </w:p>
    <w:p w:rsidR="003F3973" w:rsidRDefault="003F3973" w:rsidP="003E6BF2">
      <w:pPr>
        <w:pStyle w:val="a5"/>
        <w:numPr>
          <w:ilvl w:val="1"/>
          <w:numId w:val="7"/>
        </w:numPr>
        <w:autoSpaceDE/>
        <w:autoSpaceDN/>
        <w:spacing w:line="400" w:lineRule="exact"/>
        <w:ind w:left="1134" w:hanging="283"/>
        <w:rPr>
          <w:rFonts w:ascii="標楷體" w:eastAsia="標楷體" w:hAnsi="標楷體"/>
          <w:spacing w:val="-3"/>
          <w:w w:val="105"/>
          <w:sz w:val="28"/>
          <w:szCs w:val="28"/>
        </w:rPr>
      </w:pPr>
      <w:r w:rsidRPr="003F3973">
        <w:rPr>
          <w:rFonts w:ascii="標楷體" w:eastAsia="標楷體" w:hAnsi="標楷體" w:hint="eastAsia"/>
          <w:spacing w:val="-3"/>
          <w:w w:val="105"/>
          <w:sz w:val="28"/>
          <w:szCs w:val="28"/>
        </w:rPr>
        <w:t>奢華及高功能設備，但經所本所各主管單位評估其業務有特殊需要者除外。</w:t>
      </w:r>
    </w:p>
    <w:p w:rsidR="003F3973" w:rsidRDefault="003F3973" w:rsidP="003E6BF2">
      <w:pPr>
        <w:pStyle w:val="a5"/>
        <w:numPr>
          <w:ilvl w:val="1"/>
          <w:numId w:val="7"/>
        </w:numPr>
        <w:autoSpaceDE/>
        <w:autoSpaceDN/>
        <w:spacing w:line="400" w:lineRule="exact"/>
        <w:ind w:left="1134" w:hanging="283"/>
        <w:rPr>
          <w:rFonts w:ascii="標楷體" w:eastAsia="標楷體" w:hAnsi="標楷體"/>
          <w:spacing w:val="-3"/>
          <w:w w:val="105"/>
          <w:sz w:val="28"/>
          <w:szCs w:val="28"/>
        </w:rPr>
      </w:pPr>
      <w:r w:rsidRPr="003F3973">
        <w:rPr>
          <w:rFonts w:ascii="標楷體" w:eastAsia="標楷體" w:hAnsi="標楷體" w:hint="eastAsia"/>
          <w:spacing w:val="-3"/>
          <w:w w:val="105"/>
          <w:sz w:val="28"/>
          <w:szCs w:val="28"/>
        </w:rPr>
        <w:t>人民立案團體無獨立固定辦公處所者。</w:t>
      </w:r>
    </w:p>
    <w:p w:rsidR="003F3973" w:rsidRDefault="003F3973" w:rsidP="003E6BF2">
      <w:pPr>
        <w:pStyle w:val="a5"/>
        <w:numPr>
          <w:ilvl w:val="1"/>
          <w:numId w:val="7"/>
        </w:numPr>
        <w:autoSpaceDE/>
        <w:autoSpaceDN/>
        <w:spacing w:line="400" w:lineRule="exact"/>
        <w:ind w:left="1134" w:hanging="283"/>
        <w:rPr>
          <w:rFonts w:ascii="標楷體" w:eastAsia="標楷體" w:hAnsi="標楷體"/>
          <w:spacing w:val="-3"/>
          <w:w w:val="105"/>
          <w:sz w:val="28"/>
          <w:szCs w:val="28"/>
        </w:rPr>
      </w:pPr>
      <w:r w:rsidRPr="003F3973">
        <w:rPr>
          <w:rFonts w:ascii="標楷體" w:eastAsia="標楷體" w:hAnsi="標楷體" w:hint="eastAsia"/>
          <w:spacing w:val="-3"/>
          <w:w w:val="105"/>
          <w:sz w:val="28"/>
          <w:szCs w:val="28"/>
        </w:rPr>
        <w:t>本鄉各機關及各立案團體購置辦公設備，應比照「臺東縣政府及所屬各機關學校購置辦公設備要點」之規定辦理。</w:t>
      </w:r>
    </w:p>
    <w:p w:rsidR="003F3973" w:rsidRDefault="003F3973" w:rsidP="003E6BF2">
      <w:pPr>
        <w:pStyle w:val="a5"/>
        <w:numPr>
          <w:ilvl w:val="1"/>
          <w:numId w:val="7"/>
        </w:numPr>
        <w:autoSpaceDE/>
        <w:autoSpaceDN/>
        <w:spacing w:line="400" w:lineRule="exact"/>
        <w:ind w:left="1134" w:hanging="283"/>
        <w:rPr>
          <w:rFonts w:ascii="標楷體" w:eastAsia="標楷體" w:hAnsi="標楷體"/>
          <w:spacing w:val="-3"/>
          <w:w w:val="105"/>
          <w:sz w:val="28"/>
          <w:szCs w:val="28"/>
        </w:rPr>
      </w:pPr>
      <w:r w:rsidRPr="003F3973">
        <w:rPr>
          <w:rFonts w:ascii="標楷體" w:eastAsia="標楷體" w:hAnsi="標楷體" w:hint="eastAsia"/>
          <w:spacing w:val="-3"/>
          <w:w w:val="105"/>
          <w:sz w:val="28"/>
          <w:szCs w:val="28"/>
        </w:rPr>
        <w:t>其他經本所權責單位審核認定者。</w:t>
      </w:r>
    </w:p>
    <w:p w:rsidR="003F3973" w:rsidRPr="003F3973" w:rsidRDefault="003F3973" w:rsidP="003E6BF2">
      <w:pPr>
        <w:pStyle w:val="a3"/>
        <w:numPr>
          <w:ilvl w:val="0"/>
          <w:numId w:val="1"/>
        </w:numPr>
        <w:spacing w:line="225" w:lineRule="auto"/>
        <w:ind w:left="567" w:right="246" w:hanging="567"/>
        <w:jc w:val="both"/>
        <w:rPr>
          <w:rFonts w:ascii="標楷體" w:eastAsia="標楷體" w:hAnsi="標楷體" w:cs="Tahoma"/>
        </w:rPr>
      </w:pPr>
      <w:r w:rsidRPr="003F3973">
        <w:rPr>
          <w:rFonts w:ascii="標楷體" w:eastAsia="標楷體" w:hAnsi="標楷體" w:hint="eastAsia"/>
          <w:spacing w:val="-3"/>
          <w:w w:val="105"/>
        </w:rPr>
        <w:t>審查標準及作業程序：</w:t>
      </w:r>
    </w:p>
    <w:p w:rsidR="003F3973" w:rsidRPr="003F3973" w:rsidRDefault="003F3973" w:rsidP="003E6BF2">
      <w:pPr>
        <w:pStyle w:val="a3"/>
        <w:numPr>
          <w:ilvl w:val="0"/>
          <w:numId w:val="9"/>
        </w:numPr>
        <w:spacing w:line="225" w:lineRule="auto"/>
        <w:ind w:leftChars="193" w:left="989" w:right="246" w:hangingChars="194" w:hanging="564"/>
        <w:jc w:val="both"/>
        <w:rPr>
          <w:rFonts w:ascii="標楷體" w:eastAsia="標楷體" w:hAnsi="標楷體" w:cs="Tahoma"/>
          <w:sz w:val="20"/>
          <w:szCs w:val="20"/>
        </w:rPr>
      </w:pPr>
      <w:r w:rsidRPr="003F3973">
        <w:rPr>
          <w:rFonts w:ascii="標楷體" w:eastAsia="標楷體" w:hAnsi="標楷體" w:hint="eastAsia"/>
          <w:spacing w:val="-3"/>
          <w:w w:val="105"/>
        </w:rPr>
        <w:t>對補</w:t>
      </w:r>
      <w:r w:rsidRPr="003F3973">
        <w:rPr>
          <w:rFonts w:ascii="標楷體" w:eastAsia="標楷體" w:hAnsi="標楷體"/>
          <w:spacing w:val="-3"/>
          <w:w w:val="105"/>
        </w:rPr>
        <w:t>(</w:t>
      </w:r>
      <w:r w:rsidRPr="003F3973">
        <w:rPr>
          <w:rFonts w:ascii="標楷體" w:eastAsia="標楷體" w:hAnsi="標楷體" w:hint="eastAsia"/>
          <w:spacing w:val="-3"/>
          <w:w w:val="105"/>
        </w:rPr>
        <w:t>捐</w:t>
      </w:r>
      <w:r w:rsidRPr="003F3973">
        <w:rPr>
          <w:rFonts w:ascii="標楷體" w:eastAsia="標楷體" w:hAnsi="標楷體"/>
          <w:spacing w:val="-3"/>
          <w:w w:val="105"/>
        </w:rPr>
        <w:t>)</w:t>
      </w:r>
      <w:r w:rsidRPr="003F3973">
        <w:rPr>
          <w:rFonts w:ascii="標楷體" w:eastAsia="標楷體" w:hAnsi="標楷體" w:hint="eastAsia"/>
          <w:spacing w:val="-3"/>
          <w:w w:val="105"/>
        </w:rPr>
        <w:t>助案件審查採書面審查為原則，必要時得</w:t>
      </w:r>
      <w:r w:rsidRPr="003F3973">
        <w:rPr>
          <w:rFonts w:ascii="標楷體" w:eastAsia="標楷體" w:hAnsi="標楷體"/>
          <w:spacing w:val="-3"/>
          <w:w w:val="105"/>
        </w:rPr>
        <w:t>召開審查會</w:t>
      </w:r>
      <w:r w:rsidRPr="003F3973">
        <w:rPr>
          <w:rFonts w:ascii="標楷體" w:eastAsia="標楷體" w:hAnsi="標楷體" w:hint="eastAsia"/>
          <w:spacing w:val="-3"/>
          <w:w w:val="105"/>
        </w:rPr>
        <w:t>辦理審查。</w:t>
      </w:r>
    </w:p>
    <w:p w:rsidR="003F3973" w:rsidRDefault="003F3973" w:rsidP="003E6BF2">
      <w:pPr>
        <w:pStyle w:val="a3"/>
        <w:numPr>
          <w:ilvl w:val="0"/>
          <w:numId w:val="9"/>
        </w:numPr>
        <w:autoSpaceDE/>
        <w:autoSpaceDN/>
        <w:spacing w:line="400" w:lineRule="exact"/>
        <w:ind w:leftChars="193" w:left="989" w:right="246" w:hangingChars="194" w:hanging="564"/>
        <w:jc w:val="both"/>
        <w:rPr>
          <w:rFonts w:ascii="標楷體" w:eastAsia="標楷體" w:hAnsi="標楷體"/>
          <w:spacing w:val="-3"/>
          <w:w w:val="105"/>
        </w:rPr>
      </w:pPr>
      <w:r w:rsidRPr="003F3973">
        <w:rPr>
          <w:rFonts w:ascii="標楷體" w:eastAsia="標楷體" w:hAnsi="標楷體" w:hint="eastAsia"/>
          <w:spacing w:val="-3"/>
          <w:w w:val="105"/>
        </w:rPr>
        <w:t>申請補(捐)助及審查作業如下：</w:t>
      </w:r>
    </w:p>
    <w:p w:rsidR="003F3973" w:rsidRPr="003F3973" w:rsidRDefault="003F3973" w:rsidP="003E6BF2">
      <w:pPr>
        <w:pStyle w:val="a5"/>
        <w:numPr>
          <w:ilvl w:val="0"/>
          <w:numId w:val="10"/>
        </w:numPr>
        <w:autoSpaceDE/>
        <w:autoSpaceDN/>
        <w:spacing w:line="400" w:lineRule="exact"/>
        <w:ind w:firstLine="65"/>
        <w:rPr>
          <w:rFonts w:ascii="標楷體" w:eastAsia="標楷體" w:hAnsi="標楷體" w:cs="Tahoma"/>
          <w:sz w:val="20"/>
          <w:szCs w:val="20"/>
          <w:u w:val="single"/>
        </w:rPr>
      </w:pPr>
      <w:r w:rsidRPr="003F3973">
        <w:rPr>
          <w:rFonts w:ascii="標楷體" w:eastAsia="標楷體" w:hAnsi="標楷體" w:hint="eastAsia"/>
          <w:spacing w:val="-3"/>
          <w:w w:val="105"/>
          <w:sz w:val="28"/>
          <w:szCs w:val="28"/>
        </w:rPr>
        <w:t>申請補(捐)助應於辦理活動前七日，向本所提出申請，並檢附下列文件</w:t>
      </w:r>
      <w:r>
        <w:rPr>
          <w:rFonts w:ascii="標楷體" w:eastAsia="標楷體" w:hAnsi="標楷體" w:hint="eastAsia"/>
          <w:spacing w:val="-3"/>
          <w:w w:val="105"/>
          <w:sz w:val="28"/>
          <w:szCs w:val="28"/>
        </w:rPr>
        <w:t xml:space="preserve"> </w:t>
      </w:r>
    </w:p>
    <w:p w:rsidR="003F3973" w:rsidRDefault="003F3973" w:rsidP="003E6BF2">
      <w:pPr>
        <w:pStyle w:val="a5"/>
        <w:numPr>
          <w:ilvl w:val="0"/>
          <w:numId w:val="11"/>
        </w:numPr>
        <w:autoSpaceDE/>
        <w:autoSpaceDN/>
        <w:spacing w:line="400" w:lineRule="exact"/>
        <w:ind w:firstLine="228"/>
        <w:rPr>
          <w:rFonts w:ascii="標楷體" w:eastAsia="標楷體" w:hAnsi="標楷體"/>
          <w:spacing w:val="-3"/>
          <w:w w:val="105"/>
          <w:sz w:val="28"/>
          <w:szCs w:val="28"/>
        </w:rPr>
      </w:pPr>
      <w:r w:rsidRPr="003F3973">
        <w:rPr>
          <w:rFonts w:ascii="標楷體" w:eastAsia="標楷體" w:hAnsi="標楷體" w:hint="eastAsia"/>
          <w:spacing w:val="-3"/>
          <w:w w:val="105"/>
          <w:sz w:val="28"/>
          <w:szCs w:val="28"/>
        </w:rPr>
        <w:t>申請補(捐)助計畫書。</w:t>
      </w:r>
    </w:p>
    <w:p w:rsidR="003F3973" w:rsidRDefault="003F3973" w:rsidP="003E6BF2">
      <w:pPr>
        <w:pStyle w:val="a5"/>
        <w:numPr>
          <w:ilvl w:val="0"/>
          <w:numId w:val="11"/>
        </w:numPr>
        <w:autoSpaceDE/>
        <w:autoSpaceDN/>
        <w:spacing w:line="400" w:lineRule="exact"/>
        <w:ind w:firstLine="228"/>
        <w:rPr>
          <w:rFonts w:ascii="標楷體" w:eastAsia="標楷體" w:hAnsi="標楷體"/>
          <w:spacing w:val="-3"/>
          <w:w w:val="105"/>
          <w:sz w:val="28"/>
          <w:szCs w:val="28"/>
        </w:rPr>
      </w:pPr>
      <w:r w:rsidRPr="003F3973">
        <w:rPr>
          <w:rFonts w:ascii="標楷體" w:eastAsia="標楷體" w:hAnsi="標楷體" w:hint="eastAsia"/>
          <w:spacing w:val="-3"/>
          <w:w w:val="105"/>
          <w:sz w:val="28"/>
          <w:szCs w:val="28"/>
        </w:rPr>
        <w:t>經費概算及經費分攤表</w:t>
      </w:r>
    </w:p>
    <w:p w:rsidR="003F3973" w:rsidRPr="003F3973" w:rsidRDefault="003F3973" w:rsidP="003E6BF2">
      <w:pPr>
        <w:pStyle w:val="a5"/>
        <w:numPr>
          <w:ilvl w:val="0"/>
          <w:numId w:val="11"/>
        </w:numPr>
        <w:autoSpaceDE/>
        <w:autoSpaceDN/>
        <w:spacing w:line="400" w:lineRule="exact"/>
        <w:ind w:firstLine="228"/>
        <w:rPr>
          <w:rFonts w:ascii="標楷體" w:eastAsia="標楷體" w:hAnsi="標楷體"/>
          <w:spacing w:val="-3"/>
          <w:w w:val="105"/>
          <w:sz w:val="28"/>
          <w:szCs w:val="28"/>
        </w:rPr>
      </w:pPr>
      <w:r w:rsidRPr="003F3973">
        <w:rPr>
          <w:rFonts w:ascii="標楷體" w:eastAsia="標楷體" w:hAnsi="標楷體" w:hint="eastAsia"/>
          <w:spacing w:val="-3"/>
          <w:w w:val="105"/>
          <w:sz w:val="28"/>
          <w:szCs w:val="28"/>
        </w:rPr>
        <w:t>其他與申請補(捐)助計畫有關之資料。</w:t>
      </w:r>
    </w:p>
    <w:p w:rsidR="00FB45C7" w:rsidRDefault="00FB45C7" w:rsidP="003E6BF2">
      <w:pPr>
        <w:pStyle w:val="a5"/>
        <w:numPr>
          <w:ilvl w:val="0"/>
          <w:numId w:val="10"/>
        </w:numPr>
        <w:autoSpaceDE/>
        <w:autoSpaceDN/>
        <w:spacing w:line="400" w:lineRule="exact"/>
        <w:ind w:firstLine="65"/>
        <w:rPr>
          <w:rFonts w:ascii="標楷體" w:eastAsia="標楷體" w:hAnsi="標楷體"/>
          <w:spacing w:val="-3"/>
          <w:w w:val="105"/>
          <w:sz w:val="28"/>
          <w:szCs w:val="28"/>
        </w:rPr>
      </w:pPr>
      <w:r w:rsidRPr="00FB45C7">
        <w:rPr>
          <w:rFonts w:ascii="標楷體" w:eastAsia="標楷體" w:hAnsi="標楷體" w:hint="eastAsia"/>
          <w:spacing w:val="-3"/>
          <w:w w:val="105"/>
          <w:sz w:val="28"/>
          <w:szCs w:val="28"/>
        </w:rPr>
        <w:t>申請之方式或要件未完備者，經電話通知後應於七日內補正，逾期未補</w:t>
      </w:r>
    </w:p>
    <w:p w:rsidR="003F3973" w:rsidRDefault="00FB45C7" w:rsidP="003F7E29">
      <w:pPr>
        <w:pStyle w:val="a5"/>
        <w:tabs>
          <w:tab w:val="left" w:pos="6960"/>
        </w:tabs>
        <w:autoSpaceDE/>
        <w:autoSpaceDN/>
        <w:spacing w:line="400" w:lineRule="exact"/>
        <w:ind w:left="1134" w:firstLine="0"/>
        <w:rPr>
          <w:rFonts w:ascii="標楷體" w:eastAsia="標楷體" w:hAnsi="標楷體"/>
          <w:spacing w:val="-3"/>
          <w:w w:val="105"/>
          <w:sz w:val="28"/>
          <w:szCs w:val="28"/>
        </w:rPr>
      </w:pPr>
      <w:r w:rsidRPr="00FB45C7">
        <w:rPr>
          <w:rFonts w:ascii="標楷體" w:eastAsia="標楷體" w:hAnsi="標楷體" w:hint="eastAsia"/>
          <w:spacing w:val="-3"/>
          <w:w w:val="105"/>
          <w:sz w:val="28"/>
          <w:szCs w:val="28"/>
        </w:rPr>
        <w:t>正、補正不全或無法補正者，不予補助。</w:t>
      </w:r>
      <w:r w:rsidR="003F7E29">
        <w:rPr>
          <w:rFonts w:ascii="標楷體" w:eastAsia="標楷體" w:hAnsi="標楷體"/>
          <w:spacing w:val="-3"/>
          <w:w w:val="105"/>
          <w:sz w:val="28"/>
          <w:szCs w:val="28"/>
        </w:rPr>
        <w:tab/>
      </w:r>
    </w:p>
    <w:p w:rsidR="003F7E29" w:rsidRDefault="003F7E29" w:rsidP="003E6BF2">
      <w:pPr>
        <w:pStyle w:val="a3"/>
        <w:numPr>
          <w:ilvl w:val="0"/>
          <w:numId w:val="9"/>
        </w:numPr>
        <w:autoSpaceDE/>
        <w:autoSpaceDN/>
        <w:spacing w:line="400" w:lineRule="exact"/>
        <w:ind w:leftChars="193" w:left="989" w:right="246" w:hangingChars="194" w:hanging="564"/>
        <w:jc w:val="both"/>
        <w:rPr>
          <w:rFonts w:ascii="標楷體" w:eastAsia="標楷體" w:hAnsi="標楷體"/>
          <w:spacing w:val="-3"/>
          <w:w w:val="105"/>
        </w:rPr>
      </w:pPr>
      <w:r w:rsidRPr="003F7E29">
        <w:rPr>
          <w:rFonts w:ascii="標楷體" w:eastAsia="標楷體" w:hAnsi="標楷體" w:hint="eastAsia"/>
          <w:spacing w:val="-3"/>
          <w:w w:val="105"/>
        </w:rPr>
        <w:t>補</w:t>
      </w:r>
      <w:r w:rsidRPr="003F7E29">
        <w:rPr>
          <w:rFonts w:ascii="標楷體" w:eastAsia="標楷體" w:hAnsi="標楷體"/>
          <w:spacing w:val="-3"/>
          <w:w w:val="105"/>
        </w:rPr>
        <w:t>(</w:t>
      </w:r>
      <w:r w:rsidRPr="003F7E29">
        <w:rPr>
          <w:rFonts w:ascii="標楷體" w:eastAsia="標楷體" w:hAnsi="標楷體" w:hint="eastAsia"/>
          <w:spacing w:val="-3"/>
          <w:w w:val="105"/>
        </w:rPr>
        <w:t>捐</w:t>
      </w:r>
      <w:r w:rsidRPr="003F7E29">
        <w:rPr>
          <w:rFonts w:ascii="標楷體" w:eastAsia="標楷體" w:hAnsi="標楷體"/>
          <w:spacing w:val="-3"/>
          <w:w w:val="105"/>
        </w:rPr>
        <w:t>)</w:t>
      </w:r>
      <w:r w:rsidRPr="003F7E29">
        <w:rPr>
          <w:rFonts w:ascii="標楷體" w:eastAsia="標楷體" w:hAnsi="標楷體" w:hint="eastAsia"/>
          <w:spacing w:val="-3"/>
          <w:w w:val="105"/>
        </w:rPr>
        <w:t>助計畫依本所審核通過之項目及額度補助。</w:t>
      </w:r>
    </w:p>
    <w:p w:rsidR="003F7E29" w:rsidRDefault="003F7E29" w:rsidP="003E6BF2">
      <w:pPr>
        <w:pStyle w:val="a3"/>
        <w:numPr>
          <w:ilvl w:val="0"/>
          <w:numId w:val="9"/>
        </w:numPr>
        <w:autoSpaceDE/>
        <w:autoSpaceDN/>
        <w:spacing w:line="400" w:lineRule="exact"/>
        <w:ind w:leftChars="193" w:left="989" w:right="246" w:hangingChars="194" w:hanging="564"/>
        <w:jc w:val="both"/>
        <w:rPr>
          <w:rFonts w:ascii="標楷體" w:eastAsia="標楷體" w:hAnsi="標楷體"/>
          <w:spacing w:val="-3"/>
          <w:w w:val="105"/>
        </w:rPr>
      </w:pPr>
      <w:r w:rsidRPr="003F7E29">
        <w:rPr>
          <w:rFonts w:ascii="標楷體" w:eastAsia="標楷體" w:hAnsi="標楷體" w:hint="eastAsia"/>
          <w:spacing w:val="-3"/>
          <w:w w:val="105"/>
        </w:rPr>
        <w:t>接受補</w:t>
      </w:r>
      <w:r w:rsidRPr="003F7E29">
        <w:rPr>
          <w:rFonts w:ascii="標楷體" w:eastAsia="標楷體" w:hAnsi="標楷體"/>
          <w:spacing w:val="-3"/>
          <w:w w:val="105"/>
        </w:rPr>
        <w:t>(</w:t>
      </w:r>
      <w:r w:rsidRPr="003F7E29">
        <w:rPr>
          <w:rFonts w:ascii="標楷體" w:eastAsia="標楷體" w:hAnsi="標楷體" w:hint="eastAsia"/>
          <w:spacing w:val="-3"/>
          <w:w w:val="105"/>
        </w:rPr>
        <w:t>捐</w:t>
      </w:r>
      <w:r w:rsidRPr="003F7E29">
        <w:rPr>
          <w:rFonts w:ascii="標楷體" w:eastAsia="標楷體" w:hAnsi="標楷體"/>
          <w:spacing w:val="-3"/>
          <w:w w:val="105"/>
        </w:rPr>
        <w:t>)</w:t>
      </w:r>
      <w:r w:rsidRPr="003F7E29">
        <w:rPr>
          <w:rFonts w:ascii="標楷體" w:eastAsia="標楷體" w:hAnsi="標楷體" w:hint="eastAsia"/>
          <w:spacing w:val="-3"/>
          <w:w w:val="105"/>
        </w:rPr>
        <w:t>助申請者應依計畫執行，專款專用，不得抵用或移用；如有特殊情形須變更計畫者，應報請本所核准。</w:t>
      </w:r>
    </w:p>
    <w:p w:rsidR="003F7E29" w:rsidRDefault="003F7E29" w:rsidP="003E6BF2">
      <w:pPr>
        <w:pStyle w:val="a3"/>
        <w:numPr>
          <w:ilvl w:val="0"/>
          <w:numId w:val="1"/>
        </w:numPr>
        <w:spacing w:line="225" w:lineRule="auto"/>
        <w:ind w:left="567" w:right="246" w:hanging="567"/>
        <w:jc w:val="both"/>
        <w:rPr>
          <w:rFonts w:ascii="標楷體" w:eastAsia="標楷體" w:hAnsi="標楷體"/>
          <w:spacing w:val="-3"/>
          <w:w w:val="105"/>
        </w:rPr>
      </w:pPr>
      <w:r w:rsidRPr="003F7E29">
        <w:rPr>
          <w:rFonts w:ascii="標楷體" w:eastAsia="標楷體" w:hAnsi="標楷體" w:hint="eastAsia"/>
          <w:spacing w:val="-3"/>
          <w:w w:val="105"/>
        </w:rPr>
        <w:t>經費請撥及核銷程序：</w:t>
      </w:r>
    </w:p>
    <w:p w:rsidR="000C18FE" w:rsidRDefault="00853953" w:rsidP="003E6BF2">
      <w:pPr>
        <w:pStyle w:val="a3"/>
        <w:numPr>
          <w:ilvl w:val="0"/>
          <w:numId w:val="12"/>
        </w:numPr>
        <w:spacing w:line="225" w:lineRule="auto"/>
        <w:ind w:leftChars="193" w:left="989" w:right="246" w:hangingChars="194" w:hanging="564"/>
        <w:jc w:val="both"/>
        <w:rPr>
          <w:rFonts w:ascii="標楷體" w:eastAsia="標楷體" w:hAnsi="標楷體"/>
          <w:spacing w:val="-3"/>
          <w:w w:val="105"/>
        </w:rPr>
      </w:pPr>
      <w:r w:rsidRPr="00853953">
        <w:rPr>
          <w:rFonts w:ascii="標楷體" w:eastAsia="標楷體" w:hAnsi="標楷體" w:hint="eastAsia"/>
          <w:spacing w:val="-3"/>
          <w:w w:val="105"/>
        </w:rPr>
        <w:t>申請者應於活動結束後一個月內，檢附領據連同計畫、核定補（捐）助公文影本、各項支出原始憑證、收支明細表等必要之附件送本所核撥，逾期取消補(捐)助申請案件。</w:t>
      </w:r>
    </w:p>
    <w:p w:rsidR="000C18FE" w:rsidRPr="000C18FE" w:rsidRDefault="000C18FE" w:rsidP="003E6BF2">
      <w:pPr>
        <w:pStyle w:val="a3"/>
        <w:numPr>
          <w:ilvl w:val="0"/>
          <w:numId w:val="12"/>
        </w:numPr>
        <w:spacing w:line="225" w:lineRule="auto"/>
        <w:ind w:leftChars="193" w:left="989" w:right="246" w:hangingChars="194" w:hanging="564"/>
        <w:jc w:val="both"/>
        <w:rPr>
          <w:rFonts w:ascii="標楷體" w:eastAsia="標楷體" w:hAnsi="標楷體"/>
          <w:spacing w:val="-3"/>
          <w:w w:val="105"/>
        </w:rPr>
      </w:pPr>
      <w:r w:rsidRPr="000C18FE">
        <w:rPr>
          <w:rFonts w:ascii="標楷體" w:eastAsia="標楷體" w:hAnsi="標楷體" w:hint="eastAsia"/>
          <w:spacing w:val="-3"/>
          <w:w w:val="105"/>
        </w:rPr>
        <w:t>凡於年底(</w:t>
      </w:r>
      <w:r w:rsidRPr="000C18FE">
        <w:rPr>
          <w:rFonts w:ascii="標楷體" w:eastAsia="標楷體" w:hAnsi="標楷體"/>
          <w:spacing w:val="-3"/>
          <w:w w:val="105"/>
        </w:rPr>
        <w:t>12</w:t>
      </w:r>
      <w:r w:rsidRPr="000C18FE">
        <w:rPr>
          <w:rFonts w:ascii="標楷體" w:eastAsia="標楷體" w:hAnsi="標楷體" w:hint="eastAsia"/>
          <w:spacing w:val="-3"/>
          <w:w w:val="105"/>
        </w:rPr>
        <w:t>月1日以後)經本所核定之補助案件，申請補(捐</w:t>
      </w:r>
      <w:r w:rsidRPr="000C18FE">
        <w:rPr>
          <w:rFonts w:ascii="標楷體" w:eastAsia="標楷體" w:hAnsi="標楷體"/>
          <w:spacing w:val="-3"/>
          <w:w w:val="105"/>
        </w:rPr>
        <w:t>)</w:t>
      </w:r>
      <w:r w:rsidRPr="000C18FE">
        <w:rPr>
          <w:rFonts w:ascii="標楷體" w:eastAsia="標楷體" w:hAnsi="標楷體" w:hint="eastAsia"/>
          <w:spacing w:val="-3"/>
          <w:w w:val="105"/>
        </w:rPr>
        <w:t>助者最遲</w:t>
      </w:r>
      <w:r w:rsidRPr="000C18FE">
        <w:rPr>
          <w:rFonts w:ascii="標楷體" w:eastAsia="標楷體" w:hAnsi="標楷體" w:hint="eastAsia"/>
          <w:spacing w:val="-3"/>
          <w:w w:val="105"/>
        </w:rPr>
        <w:lastRenderedPageBreak/>
        <w:t>於次年1月1</w:t>
      </w:r>
      <w:r w:rsidRPr="000C18FE">
        <w:rPr>
          <w:rFonts w:ascii="標楷體" w:eastAsia="標楷體" w:hAnsi="標楷體"/>
          <w:spacing w:val="-3"/>
          <w:w w:val="105"/>
        </w:rPr>
        <w:t>0</w:t>
      </w:r>
      <w:r w:rsidRPr="000C18FE">
        <w:rPr>
          <w:rFonts w:ascii="標楷體" w:eastAsia="標楷體" w:hAnsi="標楷體" w:hint="eastAsia"/>
          <w:spacing w:val="-3"/>
          <w:w w:val="105"/>
        </w:rPr>
        <w:t>日前提出相關資料申請撥款，如逾期未提出者，除有特殊理由經本所同意外，原則核定之補(捐)助案不予補助。</w:t>
      </w:r>
    </w:p>
    <w:p w:rsidR="000C18FE" w:rsidRPr="000C18FE" w:rsidRDefault="000C18FE" w:rsidP="003E6BF2">
      <w:pPr>
        <w:pStyle w:val="a3"/>
        <w:numPr>
          <w:ilvl w:val="0"/>
          <w:numId w:val="12"/>
        </w:numPr>
        <w:spacing w:line="225" w:lineRule="auto"/>
        <w:ind w:leftChars="193" w:left="989" w:right="246" w:hangingChars="194" w:hanging="564"/>
        <w:jc w:val="both"/>
        <w:rPr>
          <w:rFonts w:ascii="標楷體" w:eastAsia="標楷體" w:hAnsi="標楷體"/>
          <w:spacing w:val="-3"/>
          <w:w w:val="105"/>
        </w:rPr>
      </w:pPr>
      <w:r w:rsidRPr="000C18FE">
        <w:rPr>
          <w:rFonts w:ascii="標楷體" w:eastAsia="標楷體" w:hAnsi="標楷體" w:hint="eastAsia"/>
          <w:spacing w:val="-3"/>
          <w:w w:val="105"/>
        </w:rPr>
        <w:t>本所應就申請者檢具之資料，審查是否符合申請補(捐)助計畫書內容；不符之支出項目，本所得刪減，並重新計算辦理活動之總經費。</w:t>
      </w:r>
    </w:p>
    <w:p w:rsidR="000C18FE" w:rsidRPr="000C18FE" w:rsidRDefault="000C18FE" w:rsidP="003E6BF2">
      <w:pPr>
        <w:pStyle w:val="a3"/>
        <w:numPr>
          <w:ilvl w:val="0"/>
          <w:numId w:val="12"/>
        </w:numPr>
        <w:spacing w:line="225" w:lineRule="auto"/>
        <w:ind w:leftChars="193" w:left="989" w:right="246" w:hangingChars="194" w:hanging="564"/>
        <w:jc w:val="both"/>
        <w:rPr>
          <w:rFonts w:ascii="標楷體" w:eastAsia="標楷體" w:hAnsi="標楷體"/>
          <w:spacing w:val="-3"/>
          <w:w w:val="105"/>
        </w:rPr>
      </w:pPr>
      <w:r w:rsidRPr="000C18FE">
        <w:rPr>
          <w:rFonts w:ascii="標楷體" w:eastAsia="標楷體" w:hAnsi="標楷體" w:hint="eastAsia"/>
          <w:spacing w:val="-3"/>
          <w:w w:val="105"/>
        </w:rPr>
        <w:t>領據應加蓋受補(捐)助團體圖記或印信與負責人、主辦會計、出納、經手人之職章。</w:t>
      </w:r>
    </w:p>
    <w:p w:rsidR="000C18FE" w:rsidRDefault="000C18FE" w:rsidP="003E6BF2">
      <w:pPr>
        <w:pStyle w:val="a3"/>
        <w:numPr>
          <w:ilvl w:val="0"/>
          <w:numId w:val="12"/>
        </w:numPr>
        <w:spacing w:line="225" w:lineRule="auto"/>
        <w:ind w:leftChars="193" w:left="989" w:right="246" w:hangingChars="194" w:hanging="564"/>
        <w:jc w:val="both"/>
        <w:rPr>
          <w:rFonts w:ascii="標楷體" w:eastAsia="標楷體" w:hAnsi="標楷體"/>
          <w:spacing w:val="-3"/>
          <w:w w:val="105"/>
        </w:rPr>
      </w:pPr>
      <w:r w:rsidRPr="000C18FE">
        <w:rPr>
          <w:rFonts w:ascii="標楷體" w:eastAsia="標楷體" w:hAnsi="標楷體" w:hint="eastAsia"/>
          <w:spacing w:val="-3"/>
          <w:w w:val="105"/>
        </w:rPr>
        <w:t>受補(捐)助經費結報時，除應詳列支出用途外，應列明全部實支經費總額及各機關團體實際補助金額。</w:t>
      </w:r>
    </w:p>
    <w:p w:rsidR="009C18EA" w:rsidRDefault="009C18EA" w:rsidP="003E6BF2">
      <w:pPr>
        <w:pStyle w:val="a3"/>
        <w:numPr>
          <w:ilvl w:val="0"/>
          <w:numId w:val="1"/>
        </w:numPr>
        <w:spacing w:line="225" w:lineRule="auto"/>
        <w:ind w:left="567" w:right="246" w:hanging="567"/>
        <w:jc w:val="both"/>
        <w:rPr>
          <w:rFonts w:ascii="標楷體" w:eastAsia="標楷體" w:hAnsi="標楷體"/>
          <w:spacing w:val="-3"/>
          <w:w w:val="105"/>
        </w:rPr>
      </w:pPr>
      <w:r w:rsidRPr="009C18EA">
        <w:rPr>
          <w:rFonts w:ascii="標楷體" w:eastAsia="標楷體" w:hAnsi="標楷體" w:hint="eastAsia"/>
          <w:spacing w:val="-3"/>
          <w:w w:val="105"/>
        </w:rPr>
        <w:t>督導及考核：</w:t>
      </w:r>
    </w:p>
    <w:p w:rsidR="009C18EA" w:rsidRPr="007E32C7" w:rsidRDefault="009C18EA" w:rsidP="003E6BF2">
      <w:pPr>
        <w:pStyle w:val="a3"/>
        <w:numPr>
          <w:ilvl w:val="0"/>
          <w:numId w:val="13"/>
        </w:numPr>
        <w:spacing w:line="225" w:lineRule="auto"/>
        <w:ind w:leftChars="193" w:left="989" w:right="246" w:hangingChars="194" w:hanging="564"/>
        <w:jc w:val="both"/>
        <w:rPr>
          <w:rFonts w:ascii="標楷體" w:eastAsia="標楷體" w:hAnsi="標楷體"/>
          <w:spacing w:val="-3"/>
          <w:w w:val="105"/>
        </w:rPr>
      </w:pPr>
      <w:r w:rsidRPr="007E32C7">
        <w:rPr>
          <w:rFonts w:ascii="標楷體" w:eastAsia="標楷體" w:hAnsi="標楷體" w:hint="eastAsia"/>
          <w:spacing w:val="-3"/>
          <w:w w:val="105"/>
        </w:rPr>
        <w:t>受補(捐)助之案件，採以下方式辦理考核：</w:t>
      </w:r>
    </w:p>
    <w:p w:rsidR="001338CB" w:rsidRDefault="00E71111" w:rsidP="003E6BF2">
      <w:pPr>
        <w:pStyle w:val="a5"/>
        <w:numPr>
          <w:ilvl w:val="0"/>
          <w:numId w:val="14"/>
        </w:numPr>
        <w:autoSpaceDE/>
        <w:autoSpaceDN/>
        <w:spacing w:line="400" w:lineRule="exact"/>
        <w:ind w:firstLine="65"/>
        <w:rPr>
          <w:rFonts w:ascii="標楷體" w:eastAsia="標楷體" w:hAnsi="標楷體"/>
          <w:spacing w:val="-3"/>
          <w:w w:val="105"/>
          <w:sz w:val="28"/>
          <w:szCs w:val="28"/>
        </w:rPr>
      </w:pPr>
      <w:r w:rsidRPr="00E71111">
        <w:rPr>
          <w:rFonts w:ascii="標楷體" w:eastAsia="標楷體" w:hAnsi="標楷體" w:hint="eastAsia"/>
          <w:spacing w:val="-3"/>
          <w:w w:val="105"/>
          <w:sz w:val="28"/>
          <w:szCs w:val="28"/>
        </w:rPr>
        <w:t>受補（捐）助金額為新臺幣二萬元以下者：應於活動結束後辦理請款時，</w:t>
      </w:r>
    </w:p>
    <w:p w:rsidR="001338CB" w:rsidRDefault="00E71111" w:rsidP="001338CB">
      <w:pPr>
        <w:pStyle w:val="a5"/>
        <w:autoSpaceDE/>
        <w:autoSpaceDN/>
        <w:spacing w:line="400" w:lineRule="exact"/>
        <w:ind w:left="993" w:firstLineChars="48" w:firstLine="140"/>
        <w:rPr>
          <w:rFonts w:ascii="標楷體" w:eastAsia="標楷體" w:hAnsi="標楷體"/>
          <w:spacing w:val="-3"/>
          <w:w w:val="105"/>
          <w:sz w:val="28"/>
          <w:szCs w:val="28"/>
        </w:rPr>
      </w:pPr>
      <w:r w:rsidRPr="001338CB">
        <w:rPr>
          <w:rFonts w:ascii="標楷體" w:eastAsia="標楷體" w:hAnsi="標楷體" w:hint="eastAsia"/>
          <w:spacing w:val="-3"/>
          <w:w w:val="105"/>
          <w:sz w:val="28"/>
          <w:szCs w:val="28"/>
        </w:rPr>
        <w:t>檢附至少四張活動照片及相關資料送本所備查。</w:t>
      </w:r>
    </w:p>
    <w:p w:rsidR="00E71111" w:rsidRPr="001338CB" w:rsidRDefault="00E71111" w:rsidP="003E6BF2">
      <w:pPr>
        <w:pStyle w:val="a5"/>
        <w:numPr>
          <w:ilvl w:val="0"/>
          <w:numId w:val="14"/>
        </w:numPr>
        <w:autoSpaceDE/>
        <w:autoSpaceDN/>
        <w:spacing w:line="400" w:lineRule="exact"/>
        <w:ind w:firstLine="65"/>
        <w:rPr>
          <w:rFonts w:ascii="標楷體" w:eastAsia="標楷體" w:hAnsi="標楷體"/>
          <w:spacing w:val="-3"/>
          <w:w w:val="105"/>
          <w:sz w:val="28"/>
          <w:szCs w:val="28"/>
        </w:rPr>
      </w:pPr>
      <w:r w:rsidRPr="00E71111">
        <w:rPr>
          <w:rFonts w:ascii="標楷體" w:eastAsia="標楷體" w:hAnsi="標楷體" w:hint="eastAsia"/>
          <w:spacing w:val="-3"/>
          <w:w w:val="105"/>
          <w:sz w:val="28"/>
          <w:szCs w:val="28"/>
        </w:rPr>
        <w:t>受補（捐）助金額逾新臺幣二萬</w:t>
      </w:r>
      <w:r w:rsidRPr="001338CB">
        <w:rPr>
          <w:rFonts w:ascii="標楷體" w:eastAsia="標楷體" w:hAnsi="標楷體" w:hint="eastAsia"/>
          <w:spacing w:val="-3"/>
          <w:w w:val="105"/>
          <w:sz w:val="28"/>
          <w:szCs w:val="28"/>
        </w:rPr>
        <w:t>元者：</w:t>
      </w:r>
    </w:p>
    <w:p w:rsidR="00990E28" w:rsidRPr="00990E28" w:rsidRDefault="00990E28" w:rsidP="003E6BF2">
      <w:pPr>
        <w:pStyle w:val="a5"/>
        <w:numPr>
          <w:ilvl w:val="0"/>
          <w:numId w:val="15"/>
        </w:numPr>
        <w:autoSpaceDE/>
        <w:autoSpaceDN/>
        <w:spacing w:line="400" w:lineRule="exact"/>
        <w:ind w:firstLine="228"/>
        <w:rPr>
          <w:rFonts w:ascii="標楷體" w:eastAsia="標楷體" w:hAnsi="標楷體"/>
          <w:sz w:val="20"/>
          <w:szCs w:val="20"/>
        </w:rPr>
      </w:pPr>
      <w:r w:rsidRPr="00990E28">
        <w:rPr>
          <w:rFonts w:ascii="標楷體" w:eastAsia="標楷體" w:hAnsi="標楷體" w:hint="eastAsia"/>
          <w:spacing w:val="-3"/>
          <w:w w:val="105"/>
          <w:sz w:val="28"/>
          <w:szCs w:val="28"/>
        </w:rPr>
        <w:t>應於活動結束後辦理請款時，檢附至少六張活動照片及相關資料送</w:t>
      </w:r>
    </w:p>
    <w:p w:rsidR="00990E28" w:rsidRPr="00990E28" w:rsidRDefault="00990E28" w:rsidP="00990E28">
      <w:pPr>
        <w:pStyle w:val="a5"/>
        <w:autoSpaceDE/>
        <w:autoSpaceDN/>
        <w:spacing w:line="400" w:lineRule="exact"/>
        <w:ind w:left="1560" w:firstLine="0"/>
        <w:rPr>
          <w:rFonts w:ascii="標楷體" w:eastAsia="標楷體" w:hAnsi="標楷體"/>
          <w:spacing w:val="-3"/>
          <w:w w:val="105"/>
          <w:sz w:val="28"/>
          <w:szCs w:val="28"/>
        </w:rPr>
      </w:pPr>
      <w:r w:rsidRPr="00990E28">
        <w:rPr>
          <w:rFonts w:ascii="標楷體" w:eastAsia="標楷體" w:hAnsi="標楷體" w:hint="eastAsia"/>
          <w:spacing w:val="-3"/>
          <w:w w:val="105"/>
          <w:sz w:val="28"/>
          <w:szCs w:val="28"/>
        </w:rPr>
        <w:t>本所備查。</w:t>
      </w:r>
    </w:p>
    <w:p w:rsidR="003D5DE1" w:rsidRDefault="00814236" w:rsidP="003E6BF2">
      <w:pPr>
        <w:pStyle w:val="a5"/>
        <w:numPr>
          <w:ilvl w:val="0"/>
          <w:numId w:val="15"/>
        </w:numPr>
        <w:autoSpaceDE/>
        <w:autoSpaceDN/>
        <w:spacing w:line="400" w:lineRule="exact"/>
        <w:ind w:firstLine="228"/>
        <w:rPr>
          <w:rFonts w:ascii="標楷體" w:eastAsia="標楷體" w:hAnsi="標楷體"/>
          <w:spacing w:val="-3"/>
          <w:w w:val="105"/>
          <w:sz w:val="28"/>
          <w:szCs w:val="28"/>
        </w:rPr>
      </w:pPr>
      <w:r w:rsidRPr="003D5DE1">
        <w:rPr>
          <w:rFonts w:ascii="標楷體" w:eastAsia="標楷體" w:hAnsi="標楷體" w:hint="eastAsia"/>
          <w:spacing w:val="-3"/>
          <w:w w:val="105"/>
          <w:sz w:val="28"/>
          <w:szCs w:val="28"/>
        </w:rPr>
        <w:t>本所得指定或邀請本所各主管單位相關人員等到活動現場訪視,並得</w:t>
      </w:r>
    </w:p>
    <w:p w:rsidR="003D5DE1" w:rsidRDefault="00814236" w:rsidP="003D5DE1">
      <w:pPr>
        <w:pStyle w:val="a5"/>
        <w:autoSpaceDE/>
        <w:autoSpaceDN/>
        <w:spacing w:line="400" w:lineRule="exact"/>
        <w:ind w:left="1560" w:firstLine="0"/>
        <w:rPr>
          <w:rFonts w:ascii="標楷體" w:eastAsia="標楷體" w:hAnsi="標楷體"/>
          <w:spacing w:val="-3"/>
          <w:w w:val="105"/>
          <w:sz w:val="28"/>
          <w:szCs w:val="28"/>
        </w:rPr>
      </w:pPr>
      <w:r w:rsidRPr="003D5DE1">
        <w:rPr>
          <w:rFonts w:ascii="標楷體" w:eastAsia="標楷體" w:hAnsi="標楷體" w:hint="eastAsia"/>
          <w:spacing w:val="-3"/>
          <w:w w:val="105"/>
          <w:sz w:val="28"/>
          <w:szCs w:val="28"/>
        </w:rPr>
        <w:t>稽核其該活動之所有經費開支情形。</w:t>
      </w:r>
    </w:p>
    <w:p w:rsidR="003D5DE1" w:rsidRDefault="00E86E2C" w:rsidP="003E6BF2">
      <w:pPr>
        <w:pStyle w:val="a3"/>
        <w:numPr>
          <w:ilvl w:val="0"/>
          <w:numId w:val="13"/>
        </w:numPr>
        <w:spacing w:line="225" w:lineRule="auto"/>
        <w:ind w:leftChars="193" w:left="989" w:right="246" w:hangingChars="194" w:hanging="564"/>
        <w:jc w:val="both"/>
        <w:rPr>
          <w:rFonts w:ascii="標楷體" w:eastAsia="標楷體" w:hAnsi="標楷體"/>
          <w:spacing w:val="-3"/>
          <w:w w:val="105"/>
        </w:rPr>
      </w:pPr>
      <w:r>
        <w:rPr>
          <w:rFonts w:ascii="標楷體" w:eastAsia="標楷體" w:hAnsi="標楷體" w:hint="eastAsia"/>
          <w:spacing w:val="-3"/>
          <w:w w:val="105"/>
        </w:rPr>
        <w:t>受補捐助者執行計畫如有變更計畫之需要，應事先報本所</w:t>
      </w:r>
      <w:r w:rsidRPr="00E86E2C">
        <w:rPr>
          <w:rFonts w:ascii="標楷體" w:eastAsia="標楷體" w:hAnsi="標楷體" w:hint="eastAsia"/>
          <w:spacing w:val="-3"/>
          <w:w w:val="105"/>
        </w:rPr>
        <w:t>申請同意，倘若核有非本所同意補（捐）助項目之支出，將逕予以剔除，不予核銷撥款。</w:t>
      </w:r>
      <w:r w:rsidR="003D5DE1" w:rsidRPr="00771E94">
        <w:rPr>
          <w:rFonts w:ascii="標楷體" w:eastAsia="標楷體" w:hAnsi="標楷體" w:hint="eastAsia"/>
          <w:spacing w:val="-3"/>
          <w:w w:val="105"/>
        </w:rPr>
        <w:t>。</w:t>
      </w:r>
    </w:p>
    <w:p w:rsidR="00771E94" w:rsidRDefault="00771E94" w:rsidP="003E6BF2">
      <w:pPr>
        <w:pStyle w:val="a3"/>
        <w:numPr>
          <w:ilvl w:val="0"/>
          <w:numId w:val="13"/>
        </w:numPr>
        <w:spacing w:line="225" w:lineRule="auto"/>
        <w:ind w:leftChars="193" w:left="989" w:right="246" w:hangingChars="194" w:hanging="564"/>
        <w:jc w:val="both"/>
        <w:rPr>
          <w:rFonts w:ascii="標楷體" w:eastAsia="標楷體" w:hAnsi="標楷體"/>
          <w:spacing w:val="-3"/>
          <w:w w:val="105"/>
        </w:rPr>
      </w:pPr>
      <w:r w:rsidRPr="00771E94">
        <w:rPr>
          <w:rFonts w:ascii="標楷體" w:eastAsia="標楷體" w:hAnsi="標楷體" w:hint="eastAsia"/>
          <w:spacing w:val="-3"/>
          <w:w w:val="105"/>
        </w:rPr>
        <w:t>核定之經費額度得限定其支用範圍或支出用途、執行期限；如有違反支用範圍或支出用途、執行期限者，本所得就其違反部分註銷或收回相關經費，並列入下次建議或申請補（捐）助核定之重要依據。</w:t>
      </w:r>
    </w:p>
    <w:p w:rsidR="00771E94" w:rsidRDefault="00771E94" w:rsidP="003E6BF2">
      <w:pPr>
        <w:pStyle w:val="a3"/>
        <w:numPr>
          <w:ilvl w:val="0"/>
          <w:numId w:val="13"/>
        </w:numPr>
        <w:spacing w:line="225" w:lineRule="auto"/>
        <w:ind w:leftChars="193" w:left="989" w:right="246" w:hangingChars="194" w:hanging="564"/>
        <w:jc w:val="both"/>
        <w:rPr>
          <w:rFonts w:ascii="標楷體" w:eastAsia="標楷體" w:hAnsi="標楷體"/>
          <w:spacing w:val="-3"/>
          <w:w w:val="105"/>
        </w:rPr>
      </w:pPr>
      <w:r w:rsidRPr="00771E94">
        <w:rPr>
          <w:rFonts w:ascii="標楷體" w:eastAsia="標楷體" w:hAnsi="標楷體" w:hint="eastAsia"/>
          <w:spacing w:val="-3"/>
          <w:w w:val="105"/>
        </w:rPr>
        <w:t>受補(捐)助之案件，其考核稽查以每年度辦理乙次為原則；以當年度核定案件至少抽選三件之方式，但補助金額達10萬以上，需由本所邀請本所各主管單位相關人員等辦理實地抽查；必要時，本所得邀請專家、學者加入。</w:t>
      </w:r>
    </w:p>
    <w:p w:rsidR="00771E94" w:rsidRDefault="00771E94" w:rsidP="003E6BF2">
      <w:pPr>
        <w:pStyle w:val="a3"/>
        <w:numPr>
          <w:ilvl w:val="0"/>
          <w:numId w:val="13"/>
        </w:numPr>
        <w:spacing w:line="225" w:lineRule="auto"/>
        <w:ind w:leftChars="193" w:left="989" w:right="246" w:hangingChars="194" w:hanging="564"/>
        <w:jc w:val="both"/>
        <w:rPr>
          <w:rFonts w:ascii="標楷體" w:eastAsia="標楷體" w:hAnsi="標楷體"/>
          <w:spacing w:val="-3"/>
          <w:w w:val="105"/>
        </w:rPr>
      </w:pPr>
      <w:r w:rsidRPr="00771E94">
        <w:rPr>
          <w:rFonts w:ascii="標楷體" w:eastAsia="標楷體" w:hAnsi="標楷體" w:hint="eastAsia"/>
          <w:spacing w:val="-3"/>
          <w:w w:val="105"/>
        </w:rPr>
        <w:t>對補（捐）助款之運用考核，如發現成效不佳，未依補（捐）助用途支用或虛報、浮報等情事，除應繳回該部分之補（捐）助經費外，得依情節輕重對該補（捐）助單位停止補(捐)助二年。</w:t>
      </w:r>
    </w:p>
    <w:p w:rsidR="00771E94" w:rsidRPr="00771E94" w:rsidRDefault="00771E94" w:rsidP="003E6BF2">
      <w:pPr>
        <w:pStyle w:val="a3"/>
        <w:numPr>
          <w:ilvl w:val="0"/>
          <w:numId w:val="13"/>
        </w:numPr>
        <w:spacing w:line="225" w:lineRule="auto"/>
        <w:ind w:leftChars="193" w:left="989" w:right="246" w:hangingChars="194" w:hanging="564"/>
        <w:jc w:val="both"/>
        <w:rPr>
          <w:rFonts w:ascii="標楷體" w:eastAsia="標楷體" w:hAnsi="標楷體"/>
          <w:spacing w:val="-3"/>
          <w:w w:val="105"/>
        </w:rPr>
      </w:pPr>
      <w:r w:rsidRPr="00771E94">
        <w:rPr>
          <w:rFonts w:ascii="標楷體" w:eastAsia="標楷體" w:hAnsi="標楷體" w:hint="eastAsia"/>
          <w:spacing w:val="-3"/>
          <w:w w:val="105"/>
        </w:rPr>
        <w:t>檢附臺東縣太麻里鄉公所對機關、學校、社團補(捐)助案件執行情形檢核表。</w:t>
      </w:r>
    </w:p>
    <w:p w:rsidR="00771E94" w:rsidRDefault="00771E94" w:rsidP="003E6BF2">
      <w:pPr>
        <w:pStyle w:val="a3"/>
        <w:numPr>
          <w:ilvl w:val="0"/>
          <w:numId w:val="1"/>
        </w:numPr>
        <w:spacing w:line="225" w:lineRule="auto"/>
        <w:ind w:left="567" w:right="246" w:hanging="567"/>
        <w:jc w:val="both"/>
        <w:rPr>
          <w:rFonts w:ascii="標楷體" w:eastAsia="標楷體" w:hAnsi="標楷體"/>
          <w:spacing w:val="-3"/>
          <w:w w:val="105"/>
        </w:rPr>
      </w:pPr>
      <w:r w:rsidRPr="00771E94">
        <w:rPr>
          <w:rFonts w:ascii="標楷體" w:eastAsia="標楷體" w:hAnsi="標楷體" w:hint="eastAsia"/>
          <w:spacing w:val="-3"/>
          <w:w w:val="105"/>
        </w:rPr>
        <w:t>資訊公開</w:t>
      </w:r>
    </w:p>
    <w:p w:rsidR="00771E94" w:rsidRDefault="00771E94" w:rsidP="003E6BF2">
      <w:pPr>
        <w:pStyle w:val="a3"/>
        <w:numPr>
          <w:ilvl w:val="0"/>
          <w:numId w:val="16"/>
        </w:numPr>
        <w:spacing w:line="225" w:lineRule="auto"/>
        <w:ind w:leftChars="193" w:left="989" w:right="246" w:hangingChars="194" w:hanging="564"/>
        <w:jc w:val="both"/>
        <w:rPr>
          <w:rFonts w:ascii="標楷體" w:eastAsia="標楷體" w:hAnsi="標楷體"/>
          <w:spacing w:val="-3"/>
          <w:w w:val="105"/>
        </w:rPr>
      </w:pPr>
      <w:r w:rsidRPr="00282203">
        <w:rPr>
          <w:rFonts w:ascii="標楷體" w:eastAsia="標楷體" w:hAnsi="標楷體" w:hint="eastAsia"/>
          <w:spacing w:val="-3"/>
          <w:w w:val="105"/>
        </w:rPr>
        <w:t>本所接獲補(捐)助案件後，非屬行政資訊公開辦法第五條應限制公開或限制提供性質者，其受補(捐)助案應於本所網站首頁設置專區公開資訊。</w:t>
      </w:r>
    </w:p>
    <w:p w:rsidR="00282203" w:rsidRDefault="00282203" w:rsidP="003E6BF2">
      <w:pPr>
        <w:pStyle w:val="a3"/>
        <w:numPr>
          <w:ilvl w:val="0"/>
          <w:numId w:val="16"/>
        </w:numPr>
        <w:spacing w:line="225" w:lineRule="auto"/>
        <w:ind w:leftChars="193" w:left="989" w:right="246" w:hangingChars="194" w:hanging="564"/>
        <w:jc w:val="both"/>
        <w:rPr>
          <w:rFonts w:ascii="標楷體" w:eastAsia="標楷體" w:hAnsi="標楷體"/>
          <w:spacing w:val="-3"/>
          <w:w w:val="105"/>
        </w:rPr>
      </w:pPr>
      <w:r w:rsidRPr="00282203">
        <w:rPr>
          <w:rFonts w:ascii="標楷體" w:eastAsia="標楷體" w:hAnsi="標楷體" w:hint="eastAsia"/>
          <w:spacing w:val="-3"/>
          <w:w w:val="105"/>
        </w:rPr>
        <w:t>前款資訊公開之內容包括補(捐)助事項、補(捐)助對象名稱、補(捐)助核准日期及金額等資訊按月於本所網站公開。</w:t>
      </w:r>
    </w:p>
    <w:p w:rsidR="00BD5582" w:rsidRPr="00771E94" w:rsidRDefault="00013237" w:rsidP="003E6BF2">
      <w:pPr>
        <w:pStyle w:val="a3"/>
        <w:numPr>
          <w:ilvl w:val="0"/>
          <w:numId w:val="1"/>
        </w:numPr>
        <w:spacing w:line="225" w:lineRule="auto"/>
        <w:ind w:left="567" w:right="246" w:hanging="567"/>
        <w:jc w:val="both"/>
        <w:rPr>
          <w:rFonts w:ascii="標楷體" w:eastAsia="標楷體" w:hAnsi="標楷體"/>
          <w:spacing w:val="-3"/>
          <w:w w:val="105"/>
        </w:rPr>
      </w:pPr>
      <w:r>
        <w:rPr>
          <w:rFonts w:ascii="標楷體" w:eastAsia="標楷體" w:hAnsi="標楷體" w:hint="eastAsia"/>
          <w:spacing w:val="-3"/>
          <w:w w:val="105"/>
        </w:rPr>
        <w:t>本要點</w:t>
      </w:r>
      <w:r w:rsidR="00BD5582" w:rsidRPr="00BD5582">
        <w:rPr>
          <w:rFonts w:ascii="標楷體" w:eastAsia="標楷體" w:hAnsi="標楷體" w:hint="eastAsia"/>
          <w:spacing w:val="-3"/>
          <w:w w:val="105"/>
        </w:rPr>
        <w:t>如有未盡事宜，得隨時修訂之。</w:t>
      </w:r>
    </w:p>
    <w:sectPr w:rsidR="00BD5582" w:rsidRPr="00771E94" w:rsidSect="00BB3EFD">
      <w:footerReference w:type="default" r:id="rId7"/>
      <w:pgSz w:w="11910" w:h="16840"/>
      <w:pgMar w:top="1080" w:right="780" w:bottom="1220" w:left="960" w:header="0" w:footer="10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7CC" w:rsidRDefault="006B17CC" w:rsidP="00BB3EFD">
      <w:r>
        <w:separator/>
      </w:r>
    </w:p>
  </w:endnote>
  <w:endnote w:type="continuationSeparator" w:id="0">
    <w:p w:rsidR="006B17CC" w:rsidRDefault="006B17CC" w:rsidP="00BB3E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wTeXHeiBold">
    <w:altName w:val="MS Gothic"/>
    <w:charset w:val="00"/>
    <w:family w:val="modern"/>
    <w:pitch w:val="fixed"/>
    <w:sig w:usb0="00000000" w:usb1="00000000" w:usb2="00000000" w:usb3="00000000" w:csb0="00000000" w:csb1="00000000"/>
  </w:font>
  <w:font w:name="cwTeXKai">
    <w:altName w:val="MS Gothic"/>
    <w:charset w:val="00"/>
    <w:family w:val="modern"/>
    <w:pitch w:val="fixed"/>
    <w:sig w:usb0="00000000" w:usb1="00000000" w:usb2="00000000" w:usb3="00000000" w:csb0="00000000"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EFD" w:rsidRDefault="00410223">
    <w:pPr>
      <w:pStyle w:val="a3"/>
      <w:spacing w:line="14" w:lineRule="auto"/>
      <w:ind w:left="0"/>
      <w:rPr>
        <w:sz w:val="20"/>
      </w:rPr>
    </w:pPr>
    <w:r w:rsidRPr="00410223">
      <w:pict>
        <v:shapetype id="_x0000_t202" coordsize="21600,21600" o:spt="202" path="m,l,21600r21600,l21600,xe">
          <v:stroke joinstyle="miter"/>
          <v:path gradientshapeok="t" o:connecttype="rect"/>
        </v:shapetype>
        <v:shape id="_x0000_s1025" type="#_x0000_t202" style="position:absolute;margin-left:52.9pt;margin-top:779.9pt;width:333.7pt;height:12pt;z-index:-251658752;mso-position-horizontal-relative:page;mso-position-vertical-relative:page" filled="f" stroked="f">
          <v:textbox inset="0,0,0,0">
            <w:txbxContent>
              <w:p w:rsidR="00BB3EFD" w:rsidRPr="00693372" w:rsidRDefault="00693372">
                <w:pPr>
                  <w:tabs>
                    <w:tab w:val="left" w:pos="4746"/>
                  </w:tabs>
                  <w:spacing w:line="239" w:lineRule="exact"/>
                  <w:ind w:left="20"/>
                  <w:rPr>
                    <w:rFonts w:ascii="標楷體" w:eastAsia="標楷體" w:hAnsi="標楷體"/>
                    <w:sz w:val="20"/>
                  </w:rPr>
                </w:pPr>
                <w:r w:rsidRPr="00693372">
                  <w:rPr>
                    <w:rFonts w:ascii="標楷體" w:eastAsia="標楷體" w:hAnsi="標楷體" w:cs="Tahoma" w:hint="eastAsia"/>
                    <w:sz w:val="20"/>
                    <w:szCs w:val="20"/>
                  </w:rPr>
                  <w:t>臺東縣太麻里鄉公所補(捐)助審查案件作業要點</w:t>
                </w:r>
                <w:r w:rsidR="00BF28A5" w:rsidRPr="00693372">
                  <w:rPr>
                    <w:rFonts w:ascii="標楷體" w:eastAsia="標楷體" w:hAnsi="標楷體" w:hint="eastAsia"/>
                    <w:sz w:val="20"/>
                  </w:rPr>
                  <w:tab/>
                  <w:t>第</w:t>
                </w:r>
                <w:r w:rsidR="00BF28A5" w:rsidRPr="00693372">
                  <w:rPr>
                    <w:rFonts w:ascii="標楷體" w:eastAsia="標楷體" w:hAnsi="標楷體" w:hint="eastAsia"/>
                    <w:spacing w:val="3"/>
                    <w:sz w:val="20"/>
                  </w:rPr>
                  <w:t xml:space="preserve"> </w:t>
                </w:r>
                <w:r w:rsidR="00410223" w:rsidRPr="00693372">
                  <w:rPr>
                    <w:rFonts w:ascii="標楷體" w:eastAsia="標楷體" w:hAnsi="標楷體"/>
                  </w:rPr>
                  <w:fldChar w:fldCharType="begin"/>
                </w:r>
                <w:r w:rsidR="00BF28A5" w:rsidRPr="00693372">
                  <w:rPr>
                    <w:rFonts w:ascii="標楷體" w:eastAsia="標楷體" w:hAnsi="標楷體" w:hint="eastAsia"/>
                    <w:sz w:val="20"/>
                  </w:rPr>
                  <w:instrText xml:space="preserve"> PAGE </w:instrText>
                </w:r>
                <w:r w:rsidR="00410223" w:rsidRPr="00693372">
                  <w:rPr>
                    <w:rFonts w:ascii="標楷體" w:eastAsia="標楷體" w:hAnsi="標楷體"/>
                  </w:rPr>
                  <w:fldChar w:fldCharType="separate"/>
                </w:r>
                <w:r w:rsidR="008C238E">
                  <w:rPr>
                    <w:rFonts w:ascii="標楷體" w:eastAsia="標楷體" w:hAnsi="標楷體"/>
                    <w:noProof/>
                    <w:sz w:val="20"/>
                  </w:rPr>
                  <w:t>1</w:t>
                </w:r>
                <w:r w:rsidR="00410223" w:rsidRPr="00693372">
                  <w:rPr>
                    <w:rFonts w:ascii="標楷體" w:eastAsia="標楷體" w:hAnsi="標楷體"/>
                  </w:rPr>
                  <w:fldChar w:fldCharType="end"/>
                </w:r>
                <w:r w:rsidR="00BF28A5" w:rsidRPr="00693372">
                  <w:rPr>
                    <w:rFonts w:ascii="標楷體" w:eastAsia="標楷體" w:hAnsi="標楷體" w:hint="eastAsia"/>
                    <w:spacing w:val="6"/>
                    <w:sz w:val="20"/>
                  </w:rPr>
                  <w:t xml:space="preserve"> </w:t>
                </w:r>
                <w:r w:rsidR="00BF28A5" w:rsidRPr="00693372">
                  <w:rPr>
                    <w:rFonts w:ascii="標楷體" w:eastAsia="標楷體" w:hAnsi="標楷體" w:hint="eastAsia"/>
                    <w:sz w:val="20"/>
                  </w:rPr>
                  <w:t>頁，共</w:t>
                </w:r>
                <w:r w:rsidR="00BF28A5" w:rsidRPr="00693372">
                  <w:rPr>
                    <w:rFonts w:ascii="標楷體" w:eastAsia="標楷體" w:hAnsi="標楷體" w:hint="eastAsia"/>
                    <w:spacing w:val="3"/>
                    <w:sz w:val="20"/>
                  </w:rPr>
                  <w:t xml:space="preserve"> </w:t>
                </w:r>
                <w:r w:rsidR="00BF28A5" w:rsidRPr="00693372">
                  <w:rPr>
                    <w:rFonts w:ascii="標楷體" w:eastAsia="標楷體" w:hAnsi="標楷體" w:hint="eastAsia"/>
                    <w:sz w:val="20"/>
                  </w:rPr>
                  <w:t>4</w:t>
                </w:r>
                <w:r w:rsidR="00BF28A5" w:rsidRPr="00693372">
                  <w:rPr>
                    <w:rFonts w:ascii="標楷體" w:eastAsia="標楷體" w:hAnsi="標楷體" w:hint="eastAsia"/>
                    <w:spacing w:val="6"/>
                    <w:sz w:val="20"/>
                  </w:rPr>
                  <w:t xml:space="preserve"> </w:t>
                </w:r>
                <w:r w:rsidR="009A1B5D">
                  <w:rPr>
                    <w:rFonts w:ascii="標楷體" w:eastAsia="標楷體" w:hAnsi="標楷體" w:hint="eastAsia"/>
                    <w:spacing w:val="6"/>
                    <w:sz w:val="20"/>
                  </w:rPr>
                  <w:t>頁</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7CC" w:rsidRDefault="006B17CC" w:rsidP="00BB3EFD">
      <w:r>
        <w:separator/>
      </w:r>
    </w:p>
  </w:footnote>
  <w:footnote w:type="continuationSeparator" w:id="0">
    <w:p w:rsidR="006B17CC" w:rsidRDefault="006B17CC" w:rsidP="00BB3E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6E59"/>
    <w:multiLevelType w:val="hybridMultilevel"/>
    <w:tmpl w:val="766A5F04"/>
    <w:lvl w:ilvl="0" w:tplc="D3005C0A">
      <w:start w:val="1"/>
      <w:numFmt w:val="taiwaneseCountingThousand"/>
      <w:suff w:val="nothing"/>
      <w:lvlText w:val="(%1)"/>
      <w:lvlJc w:val="left"/>
      <w:pPr>
        <w:ind w:left="59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262209"/>
    <w:multiLevelType w:val="hybridMultilevel"/>
    <w:tmpl w:val="BF083CA0"/>
    <w:lvl w:ilvl="0" w:tplc="9686129A">
      <w:start w:val="1"/>
      <w:numFmt w:val="taiwaneseCountingThousand"/>
      <w:lvlText w:val="(%1)"/>
      <w:lvlJc w:val="left"/>
      <w:pPr>
        <w:ind w:left="580" w:hanging="480"/>
      </w:pPr>
      <w:rPr>
        <w:rFonts w:hint="eastAsia"/>
      </w:rPr>
    </w:lvl>
    <w:lvl w:ilvl="1" w:tplc="EDDA5768">
      <w:start w:val="1"/>
      <w:numFmt w:val="decimal"/>
      <w:suff w:val="nothing"/>
      <w:lvlText w:val="%2."/>
      <w:lvlJc w:val="left"/>
      <w:pPr>
        <w:ind w:left="1265" w:hanging="360"/>
      </w:pPr>
      <w:rPr>
        <w:rFonts w:hint="default"/>
        <w:color w:val="auto"/>
        <w:sz w:val="28"/>
        <w:szCs w:val="28"/>
        <w:u w:val="none"/>
      </w:r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2">
    <w:nsid w:val="0E6E3372"/>
    <w:multiLevelType w:val="hybridMultilevel"/>
    <w:tmpl w:val="B142AC9C"/>
    <w:lvl w:ilvl="0" w:tplc="B46050A4">
      <w:start w:val="1"/>
      <w:numFmt w:val="decimal"/>
      <w:suff w:val="nothing"/>
      <w:lvlText w:val="%1."/>
      <w:lvlJc w:val="left"/>
      <w:pPr>
        <w:ind w:left="786" w:hanging="360"/>
      </w:pPr>
      <w:rPr>
        <w:rFonts w:hint="default"/>
        <w:color w:val="auto"/>
        <w:sz w:val="28"/>
        <w:szCs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50A4E14"/>
    <w:multiLevelType w:val="hybridMultilevel"/>
    <w:tmpl w:val="46F463EA"/>
    <w:lvl w:ilvl="0" w:tplc="63A63098">
      <w:start w:val="1"/>
      <w:numFmt w:val="taiwaneseCountingThousand"/>
      <w:suff w:val="nothing"/>
      <w:lvlText w:val="%1、"/>
      <w:lvlJc w:val="left"/>
      <w:pPr>
        <w:ind w:left="597" w:hanging="480"/>
      </w:pPr>
      <w:rPr>
        <w:rFonts w:hint="eastAsia"/>
        <w:lang w:val="en-US"/>
      </w:rPr>
    </w:lvl>
    <w:lvl w:ilvl="1" w:tplc="04090019" w:tentative="1">
      <w:start w:val="1"/>
      <w:numFmt w:val="ideographTraditional"/>
      <w:lvlText w:val="%2、"/>
      <w:lvlJc w:val="left"/>
      <w:pPr>
        <w:ind w:left="1077" w:hanging="480"/>
      </w:pPr>
    </w:lvl>
    <w:lvl w:ilvl="2" w:tplc="0409001B" w:tentative="1">
      <w:start w:val="1"/>
      <w:numFmt w:val="lowerRoman"/>
      <w:lvlText w:val="%3."/>
      <w:lvlJc w:val="right"/>
      <w:pPr>
        <w:ind w:left="1557" w:hanging="480"/>
      </w:pPr>
    </w:lvl>
    <w:lvl w:ilvl="3" w:tplc="0409000F" w:tentative="1">
      <w:start w:val="1"/>
      <w:numFmt w:val="decimal"/>
      <w:lvlText w:val="%4."/>
      <w:lvlJc w:val="left"/>
      <w:pPr>
        <w:ind w:left="2037" w:hanging="480"/>
      </w:pPr>
    </w:lvl>
    <w:lvl w:ilvl="4" w:tplc="04090019" w:tentative="1">
      <w:start w:val="1"/>
      <w:numFmt w:val="ideographTraditional"/>
      <w:lvlText w:val="%5、"/>
      <w:lvlJc w:val="left"/>
      <w:pPr>
        <w:ind w:left="2517" w:hanging="480"/>
      </w:pPr>
    </w:lvl>
    <w:lvl w:ilvl="5" w:tplc="0409001B" w:tentative="1">
      <w:start w:val="1"/>
      <w:numFmt w:val="lowerRoman"/>
      <w:lvlText w:val="%6."/>
      <w:lvlJc w:val="right"/>
      <w:pPr>
        <w:ind w:left="2997" w:hanging="480"/>
      </w:pPr>
    </w:lvl>
    <w:lvl w:ilvl="6" w:tplc="0409000F" w:tentative="1">
      <w:start w:val="1"/>
      <w:numFmt w:val="decimal"/>
      <w:lvlText w:val="%7."/>
      <w:lvlJc w:val="left"/>
      <w:pPr>
        <w:ind w:left="3477" w:hanging="480"/>
      </w:pPr>
    </w:lvl>
    <w:lvl w:ilvl="7" w:tplc="04090019" w:tentative="1">
      <w:start w:val="1"/>
      <w:numFmt w:val="ideographTraditional"/>
      <w:lvlText w:val="%8、"/>
      <w:lvlJc w:val="left"/>
      <w:pPr>
        <w:ind w:left="3957" w:hanging="480"/>
      </w:pPr>
    </w:lvl>
    <w:lvl w:ilvl="8" w:tplc="0409001B" w:tentative="1">
      <w:start w:val="1"/>
      <w:numFmt w:val="lowerRoman"/>
      <w:lvlText w:val="%9."/>
      <w:lvlJc w:val="right"/>
      <w:pPr>
        <w:ind w:left="4437" w:hanging="480"/>
      </w:pPr>
    </w:lvl>
  </w:abstractNum>
  <w:abstractNum w:abstractNumId="4">
    <w:nsid w:val="16AA22EF"/>
    <w:multiLevelType w:val="hybridMultilevel"/>
    <w:tmpl w:val="969ED1EE"/>
    <w:lvl w:ilvl="0" w:tplc="AE488B9E">
      <w:start w:val="1"/>
      <w:numFmt w:val="decimal"/>
      <w:suff w:val="nothing"/>
      <w:lvlText w:val="%1."/>
      <w:lvlJc w:val="left"/>
      <w:pPr>
        <w:ind w:left="1895" w:hanging="480"/>
      </w:pPr>
      <w:rPr>
        <w:rFonts w:hint="eastAsia"/>
      </w:rPr>
    </w:lvl>
    <w:lvl w:ilvl="1" w:tplc="04090019" w:tentative="1">
      <w:start w:val="1"/>
      <w:numFmt w:val="ideographTraditional"/>
      <w:lvlText w:val="%2、"/>
      <w:lvlJc w:val="left"/>
      <w:pPr>
        <w:ind w:left="2375" w:hanging="480"/>
      </w:pPr>
    </w:lvl>
    <w:lvl w:ilvl="2" w:tplc="0409001B" w:tentative="1">
      <w:start w:val="1"/>
      <w:numFmt w:val="lowerRoman"/>
      <w:lvlText w:val="%3."/>
      <w:lvlJc w:val="right"/>
      <w:pPr>
        <w:ind w:left="2855" w:hanging="480"/>
      </w:pPr>
    </w:lvl>
    <w:lvl w:ilvl="3" w:tplc="0409000F" w:tentative="1">
      <w:start w:val="1"/>
      <w:numFmt w:val="decimal"/>
      <w:lvlText w:val="%4."/>
      <w:lvlJc w:val="left"/>
      <w:pPr>
        <w:ind w:left="3335" w:hanging="480"/>
      </w:pPr>
    </w:lvl>
    <w:lvl w:ilvl="4" w:tplc="04090019" w:tentative="1">
      <w:start w:val="1"/>
      <w:numFmt w:val="ideographTraditional"/>
      <w:lvlText w:val="%5、"/>
      <w:lvlJc w:val="left"/>
      <w:pPr>
        <w:ind w:left="3815" w:hanging="480"/>
      </w:pPr>
    </w:lvl>
    <w:lvl w:ilvl="5" w:tplc="0409001B" w:tentative="1">
      <w:start w:val="1"/>
      <w:numFmt w:val="lowerRoman"/>
      <w:lvlText w:val="%6."/>
      <w:lvlJc w:val="right"/>
      <w:pPr>
        <w:ind w:left="4295" w:hanging="480"/>
      </w:pPr>
    </w:lvl>
    <w:lvl w:ilvl="6" w:tplc="0409000F" w:tentative="1">
      <w:start w:val="1"/>
      <w:numFmt w:val="decimal"/>
      <w:lvlText w:val="%7."/>
      <w:lvlJc w:val="left"/>
      <w:pPr>
        <w:ind w:left="4775" w:hanging="480"/>
      </w:pPr>
    </w:lvl>
    <w:lvl w:ilvl="7" w:tplc="04090019" w:tentative="1">
      <w:start w:val="1"/>
      <w:numFmt w:val="ideographTraditional"/>
      <w:lvlText w:val="%8、"/>
      <w:lvlJc w:val="left"/>
      <w:pPr>
        <w:ind w:left="5255" w:hanging="480"/>
      </w:pPr>
    </w:lvl>
    <w:lvl w:ilvl="8" w:tplc="0409001B" w:tentative="1">
      <w:start w:val="1"/>
      <w:numFmt w:val="lowerRoman"/>
      <w:lvlText w:val="%9."/>
      <w:lvlJc w:val="right"/>
      <w:pPr>
        <w:ind w:left="5735" w:hanging="480"/>
      </w:pPr>
    </w:lvl>
  </w:abstractNum>
  <w:abstractNum w:abstractNumId="5">
    <w:nsid w:val="18D02A98"/>
    <w:multiLevelType w:val="hybridMultilevel"/>
    <w:tmpl w:val="802239DE"/>
    <w:lvl w:ilvl="0" w:tplc="0409000F">
      <w:start w:val="1"/>
      <w:numFmt w:val="decimal"/>
      <w:lvlText w:val="%1."/>
      <w:lvlJc w:val="left"/>
      <w:pPr>
        <w:ind w:left="905" w:hanging="480"/>
      </w:pPr>
    </w:lvl>
    <w:lvl w:ilvl="1" w:tplc="A4D4F9C4">
      <w:start w:val="1"/>
      <w:numFmt w:val="decimal"/>
      <w:suff w:val="nothing"/>
      <w:lvlText w:val="%2."/>
      <w:lvlJc w:val="left"/>
      <w:pPr>
        <w:ind w:left="1385" w:hanging="480"/>
      </w:pPr>
      <w:rPr>
        <w:rFonts w:hint="eastAsia"/>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6">
    <w:nsid w:val="1FBF2CF7"/>
    <w:multiLevelType w:val="hybridMultilevel"/>
    <w:tmpl w:val="25C8B92A"/>
    <w:lvl w:ilvl="0" w:tplc="393E5A96">
      <w:start w:val="1"/>
      <w:numFmt w:val="taiwaneseCountingThousand"/>
      <w:suff w:val="nothing"/>
      <w:lvlText w:val="(%1)"/>
      <w:lvlJc w:val="left"/>
      <w:pPr>
        <w:ind w:left="906"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4190A07"/>
    <w:multiLevelType w:val="hybridMultilevel"/>
    <w:tmpl w:val="40F4289C"/>
    <w:lvl w:ilvl="0" w:tplc="3F0031E4">
      <w:start w:val="1"/>
      <w:numFmt w:val="decimal"/>
      <w:suff w:val="nothing"/>
      <w:lvlText w:val="(%1)"/>
      <w:lvlJc w:val="left"/>
      <w:pPr>
        <w:ind w:left="906"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127744A"/>
    <w:multiLevelType w:val="hybridMultilevel"/>
    <w:tmpl w:val="26AE4D96"/>
    <w:lvl w:ilvl="0" w:tplc="D54E89C2">
      <w:start w:val="1"/>
      <w:numFmt w:val="taiwaneseCountingThousand"/>
      <w:suff w:val="nothing"/>
      <w:lvlText w:val="(%1)"/>
      <w:lvlJc w:val="left"/>
      <w:pPr>
        <w:ind w:left="906"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1A413D4"/>
    <w:multiLevelType w:val="hybridMultilevel"/>
    <w:tmpl w:val="DE388520"/>
    <w:lvl w:ilvl="0" w:tplc="679EB78E">
      <w:start w:val="1"/>
      <w:numFmt w:val="taiwaneseCountingThousand"/>
      <w:suff w:val="nothing"/>
      <w:lvlText w:val="(%1)"/>
      <w:lvlJc w:val="left"/>
      <w:pPr>
        <w:ind w:left="906" w:hanging="480"/>
      </w:pPr>
      <w:rPr>
        <w:rFonts w:hint="eastAsia"/>
      </w:rPr>
    </w:lvl>
    <w:lvl w:ilvl="1" w:tplc="04090019" w:tentative="1">
      <w:start w:val="1"/>
      <w:numFmt w:val="ideographTraditional"/>
      <w:lvlText w:val="%2、"/>
      <w:lvlJc w:val="left"/>
      <w:pPr>
        <w:ind w:left="1269" w:hanging="480"/>
      </w:pPr>
    </w:lvl>
    <w:lvl w:ilvl="2" w:tplc="0409001B" w:tentative="1">
      <w:start w:val="1"/>
      <w:numFmt w:val="lowerRoman"/>
      <w:lvlText w:val="%3."/>
      <w:lvlJc w:val="right"/>
      <w:pPr>
        <w:ind w:left="1749" w:hanging="480"/>
      </w:pPr>
    </w:lvl>
    <w:lvl w:ilvl="3" w:tplc="0409000F" w:tentative="1">
      <w:start w:val="1"/>
      <w:numFmt w:val="decimal"/>
      <w:lvlText w:val="%4."/>
      <w:lvlJc w:val="left"/>
      <w:pPr>
        <w:ind w:left="2229" w:hanging="480"/>
      </w:pPr>
    </w:lvl>
    <w:lvl w:ilvl="4" w:tplc="04090019" w:tentative="1">
      <w:start w:val="1"/>
      <w:numFmt w:val="ideographTraditional"/>
      <w:lvlText w:val="%5、"/>
      <w:lvlJc w:val="left"/>
      <w:pPr>
        <w:ind w:left="2709" w:hanging="480"/>
      </w:pPr>
    </w:lvl>
    <w:lvl w:ilvl="5" w:tplc="0409001B" w:tentative="1">
      <w:start w:val="1"/>
      <w:numFmt w:val="lowerRoman"/>
      <w:lvlText w:val="%6."/>
      <w:lvlJc w:val="right"/>
      <w:pPr>
        <w:ind w:left="3189" w:hanging="480"/>
      </w:pPr>
    </w:lvl>
    <w:lvl w:ilvl="6" w:tplc="0409000F" w:tentative="1">
      <w:start w:val="1"/>
      <w:numFmt w:val="decimal"/>
      <w:lvlText w:val="%7."/>
      <w:lvlJc w:val="left"/>
      <w:pPr>
        <w:ind w:left="3669" w:hanging="480"/>
      </w:pPr>
    </w:lvl>
    <w:lvl w:ilvl="7" w:tplc="04090019" w:tentative="1">
      <w:start w:val="1"/>
      <w:numFmt w:val="ideographTraditional"/>
      <w:lvlText w:val="%8、"/>
      <w:lvlJc w:val="left"/>
      <w:pPr>
        <w:ind w:left="4149" w:hanging="480"/>
      </w:pPr>
    </w:lvl>
    <w:lvl w:ilvl="8" w:tplc="0409001B" w:tentative="1">
      <w:start w:val="1"/>
      <w:numFmt w:val="lowerRoman"/>
      <w:lvlText w:val="%9."/>
      <w:lvlJc w:val="right"/>
      <w:pPr>
        <w:ind w:left="4629" w:hanging="480"/>
      </w:pPr>
    </w:lvl>
  </w:abstractNum>
  <w:abstractNum w:abstractNumId="10">
    <w:nsid w:val="49AD26FA"/>
    <w:multiLevelType w:val="hybridMultilevel"/>
    <w:tmpl w:val="12B05028"/>
    <w:lvl w:ilvl="0" w:tplc="611AAC7C">
      <w:start w:val="1"/>
      <w:numFmt w:val="taiwaneseCountingThousand"/>
      <w:suff w:val="nothing"/>
      <w:lvlText w:val="(%1)"/>
      <w:lvlJc w:val="left"/>
      <w:pPr>
        <w:ind w:left="90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B996E00"/>
    <w:multiLevelType w:val="hybridMultilevel"/>
    <w:tmpl w:val="83FCE1F4"/>
    <w:lvl w:ilvl="0" w:tplc="A7A8468A">
      <w:start w:val="1"/>
      <w:numFmt w:val="decimal"/>
      <w:suff w:val="nothing"/>
      <w:lvlText w:val="%1."/>
      <w:lvlJc w:val="left"/>
      <w:pPr>
        <w:ind w:left="786" w:hanging="360"/>
      </w:pPr>
      <w:rPr>
        <w:rFonts w:hint="default"/>
        <w:color w:val="auto"/>
        <w:sz w:val="28"/>
        <w:szCs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7A767C1"/>
    <w:multiLevelType w:val="hybridMultilevel"/>
    <w:tmpl w:val="2CFC3404"/>
    <w:lvl w:ilvl="0" w:tplc="E89E8D00">
      <w:start w:val="1"/>
      <w:numFmt w:val="taiwaneseCountingThousand"/>
      <w:suff w:val="nothing"/>
      <w:lvlText w:val="(%1)"/>
      <w:lvlJc w:val="left"/>
      <w:pPr>
        <w:ind w:left="906"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90A0B2F"/>
    <w:multiLevelType w:val="hybridMultilevel"/>
    <w:tmpl w:val="6064543A"/>
    <w:lvl w:ilvl="0" w:tplc="951CDD62">
      <w:start w:val="1"/>
      <w:numFmt w:val="taiwaneseCountingThousand"/>
      <w:suff w:val="nothing"/>
      <w:lvlText w:val="(%1)"/>
      <w:lvlJc w:val="left"/>
      <w:pPr>
        <w:ind w:left="906"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ED6734F"/>
    <w:multiLevelType w:val="hybridMultilevel"/>
    <w:tmpl w:val="147674C8"/>
    <w:lvl w:ilvl="0" w:tplc="1F6CF59C">
      <w:start w:val="1"/>
      <w:numFmt w:val="decimal"/>
      <w:suff w:val="nothing"/>
      <w:lvlText w:val="(%1)"/>
      <w:lvlJc w:val="left"/>
      <w:pPr>
        <w:ind w:left="906"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5">
    <w:nsid w:val="67AF012E"/>
    <w:multiLevelType w:val="hybridMultilevel"/>
    <w:tmpl w:val="2D684820"/>
    <w:lvl w:ilvl="0" w:tplc="3F4497F8">
      <w:start w:val="1"/>
      <w:numFmt w:val="taiwaneseCountingThousand"/>
      <w:suff w:val="nothing"/>
      <w:lvlText w:val="(%1)"/>
      <w:lvlJc w:val="left"/>
      <w:pPr>
        <w:ind w:left="597" w:hanging="480"/>
      </w:pPr>
      <w:rPr>
        <w:rFonts w:hint="eastAsia"/>
      </w:rPr>
    </w:lvl>
    <w:lvl w:ilvl="1" w:tplc="7438129E">
      <w:start w:val="1"/>
      <w:numFmt w:val="decimal"/>
      <w:lvlText w:val="%2、"/>
      <w:lvlJc w:val="left"/>
      <w:pPr>
        <w:ind w:left="1317" w:hanging="720"/>
      </w:pPr>
      <w:rPr>
        <w:rFonts w:hint="default"/>
      </w:rPr>
    </w:lvl>
    <w:lvl w:ilvl="2" w:tplc="0409001B" w:tentative="1">
      <w:start w:val="1"/>
      <w:numFmt w:val="lowerRoman"/>
      <w:lvlText w:val="%3."/>
      <w:lvlJc w:val="right"/>
      <w:pPr>
        <w:ind w:left="1557" w:hanging="480"/>
      </w:pPr>
    </w:lvl>
    <w:lvl w:ilvl="3" w:tplc="0409000F" w:tentative="1">
      <w:start w:val="1"/>
      <w:numFmt w:val="decimal"/>
      <w:lvlText w:val="%4."/>
      <w:lvlJc w:val="left"/>
      <w:pPr>
        <w:ind w:left="2037" w:hanging="480"/>
      </w:pPr>
    </w:lvl>
    <w:lvl w:ilvl="4" w:tplc="04090019" w:tentative="1">
      <w:start w:val="1"/>
      <w:numFmt w:val="ideographTraditional"/>
      <w:lvlText w:val="%5、"/>
      <w:lvlJc w:val="left"/>
      <w:pPr>
        <w:ind w:left="2517" w:hanging="480"/>
      </w:pPr>
    </w:lvl>
    <w:lvl w:ilvl="5" w:tplc="0409001B" w:tentative="1">
      <w:start w:val="1"/>
      <w:numFmt w:val="lowerRoman"/>
      <w:lvlText w:val="%6."/>
      <w:lvlJc w:val="right"/>
      <w:pPr>
        <w:ind w:left="2997" w:hanging="480"/>
      </w:pPr>
    </w:lvl>
    <w:lvl w:ilvl="6" w:tplc="0409000F" w:tentative="1">
      <w:start w:val="1"/>
      <w:numFmt w:val="decimal"/>
      <w:lvlText w:val="%7."/>
      <w:lvlJc w:val="left"/>
      <w:pPr>
        <w:ind w:left="3477" w:hanging="480"/>
      </w:pPr>
    </w:lvl>
    <w:lvl w:ilvl="7" w:tplc="04090019" w:tentative="1">
      <w:start w:val="1"/>
      <w:numFmt w:val="ideographTraditional"/>
      <w:lvlText w:val="%8、"/>
      <w:lvlJc w:val="left"/>
      <w:pPr>
        <w:ind w:left="3957" w:hanging="480"/>
      </w:pPr>
    </w:lvl>
    <w:lvl w:ilvl="8" w:tplc="0409001B" w:tentative="1">
      <w:start w:val="1"/>
      <w:numFmt w:val="lowerRoman"/>
      <w:lvlText w:val="%9."/>
      <w:lvlJc w:val="right"/>
      <w:pPr>
        <w:ind w:left="4437" w:hanging="480"/>
      </w:pPr>
    </w:lvl>
  </w:abstractNum>
  <w:num w:numId="1">
    <w:abstractNumId w:val="3"/>
  </w:num>
  <w:num w:numId="2">
    <w:abstractNumId w:val="0"/>
  </w:num>
  <w:num w:numId="3">
    <w:abstractNumId w:val="15"/>
  </w:num>
  <w:num w:numId="4">
    <w:abstractNumId w:val="4"/>
  </w:num>
  <w:num w:numId="5">
    <w:abstractNumId w:val="9"/>
  </w:num>
  <w:num w:numId="6">
    <w:abstractNumId w:val="5"/>
  </w:num>
  <w:num w:numId="7">
    <w:abstractNumId w:val="1"/>
  </w:num>
  <w:num w:numId="8">
    <w:abstractNumId w:val="10"/>
  </w:num>
  <w:num w:numId="9">
    <w:abstractNumId w:val="6"/>
  </w:num>
  <w:num w:numId="10">
    <w:abstractNumId w:val="2"/>
  </w:num>
  <w:num w:numId="11">
    <w:abstractNumId w:val="14"/>
  </w:num>
  <w:num w:numId="12">
    <w:abstractNumId w:val="13"/>
  </w:num>
  <w:num w:numId="13">
    <w:abstractNumId w:val="8"/>
  </w:num>
  <w:num w:numId="14">
    <w:abstractNumId w:val="11"/>
  </w:num>
  <w:num w:numId="15">
    <w:abstractNumId w:val="7"/>
  </w:num>
  <w:num w:numId="16">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11266"/>
    <o:shapelayout v:ext="edit">
      <o:idmap v:ext="edit" data="1"/>
    </o:shapelayout>
  </w:hdrShapeDefaults>
  <w:footnotePr>
    <w:footnote w:id="-1"/>
    <w:footnote w:id="0"/>
  </w:footnotePr>
  <w:endnotePr>
    <w:endnote w:id="-1"/>
    <w:endnote w:id="0"/>
  </w:endnotePr>
  <w:compat>
    <w:ulTrailSpace/>
    <w:shapeLayoutLikeWW8/>
    <w:useFELayout/>
  </w:compat>
  <w:rsids>
    <w:rsidRoot w:val="00BB3EFD"/>
    <w:rsid w:val="00013237"/>
    <w:rsid w:val="000C18FE"/>
    <w:rsid w:val="00113F0D"/>
    <w:rsid w:val="001338CB"/>
    <w:rsid w:val="00231EA0"/>
    <w:rsid w:val="00250A00"/>
    <w:rsid w:val="00282203"/>
    <w:rsid w:val="002C0072"/>
    <w:rsid w:val="002E2507"/>
    <w:rsid w:val="002F3808"/>
    <w:rsid w:val="003739C5"/>
    <w:rsid w:val="003D5DE1"/>
    <w:rsid w:val="003E6BF2"/>
    <w:rsid w:val="003F3973"/>
    <w:rsid w:val="003F7E29"/>
    <w:rsid w:val="00402F7C"/>
    <w:rsid w:val="00410223"/>
    <w:rsid w:val="00440C36"/>
    <w:rsid w:val="00446FF9"/>
    <w:rsid w:val="00477A33"/>
    <w:rsid w:val="00572F08"/>
    <w:rsid w:val="005A0B3A"/>
    <w:rsid w:val="00674CDA"/>
    <w:rsid w:val="00691D2C"/>
    <w:rsid w:val="00693372"/>
    <w:rsid w:val="006B17CC"/>
    <w:rsid w:val="006F601A"/>
    <w:rsid w:val="00771E94"/>
    <w:rsid w:val="007E32C7"/>
    <w:rsid w:val="007F3E28"/>
    <w:rsid w:val="00814236"/>
    <w:rsid w:val="00853953"/>
    <w:rsid w:val="0089558D"/>
    <w:rsid w:val="008C238E"/>
    <w:rsid w:val="008E1346"/>
    <w:rsid w:val="009538ED"/>
    <w:rsid w:val="00990E28"/>
    <w:rsid w:val="009A1B5D"/>
    <w:rsid w:val="009B29AF"/>
    <w:rsid w:val="009C18EA"/>
    <w:rsid w:val="009D25C2"/>
    <w:rsid w:val="009D326D"/>
    <w:rsid w:val="009F61BA"/>
    <w:rsid w:val="00A370FF"/>
    <w:rsid w:val="00A84C46"/>
    <w:rsid w:val="00AD0FE7"/>
    <w:rsid w:val="00AD431A"/>
    <w:rsid w:val="00B31900"/>
    <w:rsid w:val="00B44DAB"/>
    <w:rsid w:val="00B742B2"/>
    <w:rsid w:val="00BB3EFD"/>
    <w:rsid w:val="00BD5582"/>
    <w:rsid w:val="00BF28A5"/>
    <w:rsid w:val="00E71111"/>
    <w:rsid w:val="00E81275"/>
    <w:rsid w:val="00E86E2C"/>
    <w:rsid w:val="00E91358"/>
    <w:rsid w:val="00E921A7"/>
    <w:rsid w:val="00EA7728"/>
    <w:rsid w:val="00FB45C7"/>
    <w:rsid w:val="00FB54C1"/>
    <w:rsid w:val="00FC295D"/>
    <w:rsid w:val="00FE05A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B3EFD"/>
    <w:rPr>
      <w:rFonts w:ascii="cwTeXHeiBold" w:eastAsia="cwTeXHeiBold" w:hAnsi="cwTeXHeiBold" w:cs="cwTeXHeiBold"/>
      <w:lang w:eastAsia="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B3EFD"/>
    <w:tblPr>
      <w:tblInd w:w="0" w:type="dxa"/>
      <w:tblCellMar>
        <w:top w:w="0" w:type="dxa"/>
        <w:left w:w="0" w:type="dxa"/>
        <w:bottom w:w="0" w:type="dxa"/>
        <w:right w:w="0" w:type="dxa"/>
      </w:tblCellMar>
    </w:tblPr>
  </w:style>
  <w:style w:type="paragraph" w:styleId="a3">
    <w:name w:val="Body Text"/>
    <w:basedOn w:val="a"/>
    <w:uiPriority w:val="1"/>
    <w:qFormat/>
    <w:rsid w:val="00BB3EFD"/>
    <w:pPr>
      <w:ind w:left="838"/>
    </w:pPr>
    <w:rPr>
      <w:sz w:val="28"/>
      <w:szCs w:val="28"/>
    </w:rPr>
  </w:style>
  <w:style w:type="paragraph" w:styleId="a4">
    <w:name w:val="Title"/>
    <w:basedOn w:val="a"/>
    <w:uiPriority w:val="1"/>
    <w:qFormat/>
    <w:rsid w:val="00BB3EFD"/>
    <w:pPr>
      <w:spacing w:line="485" w:lineRule="exact"/>
      <w:ind w:left="117"/>
    </w:pPr>
    <w:rPr>
      <w:rFonts w:ascii="cwTeXKai" w:eastAsia="cwTeXKai" w:hAnsi="cwTeXKai" w:cs="cwTeXKai"/>
      <w:sz w:val="32"/>
      <w:szCs w:val="32"/>
    </w:rPr>
  </w:style>
  <w:style w:type="paragraph" w:styleId="a5">
    <w:name w:val="List Paragraph"/>
    <w:basedOn w:val="a"/>
    <w:uiPriority w:val="34"/>
    <w:qFormat/>
    <w:rsid w:val="00BB3EFD"/>
    <w:pPr>
      <w:ind w:left="1018" w:hanging="421"/>
    </w:pPr>
  </w:style>
  <w:style w:type="paragraph" w:customStyle="1" w:styleId="TableParagraph">
    <w:name w:val="Table Paragraph"/>
    <w:basedOn w:val="a"/>
    <w:uiPriority w:val="1"/>
    <w:qFormat/>
    <w:rsid w:val="00BB3EFD"/>
  </w:style>
  <w:style w:type="paragraph" w:styleId="a6">
    <w:name w:val="header"/>
    <w:basedOn w:val="a"/>
    <w:link w:val="a7"/>
    <w:uiPriority w:val="99"/>
    <w:unhideWhenUsed/>
    <w:rsid w:val="00E91358"/>
    <w:pPr>
      <w:tabs>
        <w:tab w:val="center" w:pos="4153"/>
        <w:tab w:val="right" w:pos="8306"/>
      </w:tabs>
      <w:snapToGrid w:val="0"/>
    </w:pPr>
    <w:rPr>
      <w:sz w:val="20"/>
      <w:szCs w:val="20"/>
    </w:rPr>
  </w:style>
  <w:style w:type="character" w:customStyle="1" w:styleId="a7">
    <w:name w:val="頁首 字元"/>
    <w:basedOn w:val="a0"/>
    <w:link w:val="a6"/>
    <w:uiPriority w:val="99"/>
    <w:rsid w:val="00E91358"/>
    <w:rPr>
      <w:rFonts w:ascii="cwTeXHeiBold" w:eastAsia="cwTeXHeiBold" w:hAnsi="cwTeXHeiBold" w:cs="cwTeXHeiBold"/>
      <w:sz w:val="20"/>
      <w:szCs w:val="20"/>
      <w:lang w:eastAsia="zh-TW"/>
    </w:rPr>
  </w:style>
  <w:style w:type="paragraph" w:styleId="a8">
    <w:name w:val="footer"/>
    <w:basedOn w:val="a"/>
    <w:link w:val="a9"/>
    <w:uiPriority w:val="99"/>
    <w:semiHidden/>
    <w:unhideWhenUsed/>
    <w:rsid w:val="00E91358"/>
    <w:pPr>
      <w:tabs>
        <w:tab w:val="center" w:pos="4153"/>
        <w:tab w:val="right" w:pos="8306"/>
      </w:tabs>
      <w:snapToGrid w:val="0"/>
    </w:pPr>
    <w:rPr>
      <w:sz w:val="20"/>
      <w:szCs w:val="20"/>
    </w:rPr>
  </w:style>
  <w:style w:type="character" w:customStyle="1" w:styleId="a9">
    <w:name w:val="頁尾 字元"/>
    <w:basedOn w:val="a0"/>
    <w:link w:val="a8"/>
    <w:uiPriority w:val="99"/>
    <w:semiHidden/>
    <w:rsid w:val="00E91358"/>
    <w:rPr>
      <w:rFonts w:ascii="cwTeXHeiBold" w:eastAsia="cwTeXHeiBold" w:hAnsi="cwTeXHeiBold" w:cs="cwTeXHeiBold"/>
      <w:sz w:val="20"/>
      <w:szCs w:val="20"/>
      <w:lang w:eastAsia="zh-TW"/>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556</Words>
  <Characters>3172</Characters>
  <Application>Microsoft Office Word</Application>
  <DocSecurity>0</DocSecurity>
  <Lines>26</Lines>
  <Paragraphs>7</Paragraphs>
  <ScaleCrop>false</ScaleCrop>
  <Company/>
  <LinksUpToDate>false</LinksUpToDate>
  <CharactersWithSpaces>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臺東縣太麻里鄉公所對機關學校社團補捐助暨小型零星工程案件審查小組審查原則</dc:title>
  <dc:creator>Customer</dc:creator>
  <cp:lastModifiedBy>USER</cp:lastModifiedBy>
  <cp:revision>53</cp:revision>
  <cp:lastPrinted>2021-08-04T07:15:00Z</cp:lastPrinted>
  <dcterms:created xsi:type="dcterms:W3CDTF">2021-08-04T06:19:00Z</dcterms:created>
  <dcterms:modified xsi:type="dcterms:W3CDTF">2021-08-11T07:16:00Z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2015-12-22T00:00:00Z</vt:filetime>
  </property>
  <property fmtid="{D5CDD505-2E9C-101B-9397-08002B2CF9AE}" pid="3" name="Creator">
    <vt:lpwstr>Microsoft® Office Word 2007</vt:lpwstr>
  </property>
  <property fmtid="{D5CDD505-2E9C-101B-9397-08002B2CF9AE}" pid="4" name="LastSaved">
    <vt:filetime>2021-08-04T00:00:00Z</vt:filetime>
  </property>
</Properties>
</file>