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5" w:type="dxa"/>
        <w:tblInd w:w="108" w:type="dxa"/>
        <w:tblLook w:val="01E0" w:firstRow="1" w:lastRow="1" w:firstColumn="1" w:lastColumn="1" w:noHBand="0" w:noVBand="0"/>
      </w:tblPr>
      <w:tblGrid>
        <w:gridCol w:w="4565"/>
        <w:gridCol w:w="4253"/>
        <w:gridCol w:w="1381"/>
        <w:gridCol w:w="6"/>
      </w:tblGrid>
      <w:tr w:rsidR="00A2058E" w14:paraId="064E46A4" w14:textId="77777777" w:rsidTr="00A56B1F">
        <w:trPr>
          <w:trHeight w:val="699"/>
        </w:trPr>
        <w:tc>
          <w:tcPr>
            <w:tcW w:w="10205" w:type="dxa"/>
            <w:gridSpan w:val="4"/>
            <w:tcBorders>
              <w:top w:val="single" w:sz="4" w:space="0" w:color="auto"/>
              <w:left w:val="single" w:sz="4" w:space="0" w:color="auto"/>
              <w:bottom w:val="single" w:sz="4" w:space="0" w:color="auto"/>
              <w:right w:val="single" w:sz="4" w:space="0" w:color="auto"/>
            </w:tcBorders>
            <w:vAlign w:val="center"/>
            <w:hideMark/>
          </w:tcPr>
          <w:p w14:paraId="6814F029" w14:textId="64273668" w:rsidR="00A2058E" w:rsidRPr="00A56B1F" w:rsidRDefault="0080576D" w:rsidP="00A56B1F">
            <w:pPr>
              <w:widowControl/>
              <w:spacing w:beforeLines="20" w:before="72" w:afterLines="50" w:after="180" w:line="360" w:lineRule="exact"/>
              <w:jc w:val="both"/>
              <w:rPr>
                <w:rFonts w:ascii="標楷體" w:eastAsia="標楷體" w:hAnsi="標楷體" w:cs="新細明體"/>
                <w:b/>
                <w:sz w:val="30"/>
                <w:szCs w:val="30"/>
              </w:rPr>
            </w:pPr>
            <w:r w:rsidRPr="00A56B1F">
              <w:rPr>
                <w:rFonts w:ascii="標楷體" w:eastAsia="標楷體" w:hAnsi="標楷體" w:cs="新細明體" w:hint="eastAsia"/>
                <w:b/>
                <w:sz w:val="30"/>
                <w:szCs w:val="30"/>
              </w:rPr>
              <w:t>屏東縣</w:t>
            </w:r>
            <w:r w:rsidR="00A2058E" w:rsidRPr="00A56B1F">
              <w:rPr>
                <w:rFonts w:ascii="標楷體" w:eastAsia="標楷體" w:hAnsi="標楷體" w:cs="新細明體" w:hint="eastAsia"/>
                <w:b/>
                <w:sz w:val="30"/>
                <w:szCs w:val="30"/>
              </w:rPr>
              <w:t>瑪家鄉</w:t>
            </w:r>
            <w:r w:rsidR="00476F17" w:rsidRPr="00A56B1F">
              <w:rPr>
                <w:rFonts w:ascii="標楷體" w:eastAsia="標楷體" w:hAnsi="標楷體" w:cs="新細明體" w:hint="eastAsia"/>
                <w:b/>
                <w:sz w:val="30"/>
                <w:szCs w:val="30"/>
              </w:rPr>
              <w:t>公所</w:t>
            </w:r>
            <w:r w:rsidR="007B05F6" w:rsidRPr="00A56B1F">
              <w:rPr>
                <w:rFonts w:ascii="標楷體" w:eastAsia="標楷體" w:hAnsi="標楷體" w:cs="新細明體" w:hint="eastAsia"/>
                <w:b/>
                <w:sz w:val="30"/>
                <w:szCs w:val="30"/>
              </w:rPr>
              <w:t>一般廢棄物暨</w:t>
            </w:r>
            <w:r w:rsidR="00CF0A12" w:rsidRPr="00CF0A12">
              <w:rPr>
                <w:rFonts w:ascii="標楷體" w:eastAsia="標楷體" w:hAnsi="標楷體" w:cs="新細明體" w:hint="eastAsia"/>
                <w:b/>
                <w:color w:val="EE0000"/>
                <w:sz w:val="30"/>
                <w:szCs w:val="30"/>
              </w:rPr>
              <w:t>一般</w:t>
            </w:r>
            <w:r w:rsidR="007B05F6" w:rsidRPr="00A56B1F">
              <w:rPr>
                <w:rFonts w:ascii="標楷體" w:eastAsia="標楷體" w:hAnsi="標楷體" w:cs="新細明體" w:hint="eastAsia"/>
                <w:b/>
                <w:sz w:val="30"/>
                <w:szCs w:val="30"/>
              </w:rPr>
              <w:t>事業廢棄物代清除處理費徵收自</w:t>
            </w:r>
            <w:r w:rsidR="00A56B1F" w:rsidRPr="00A56B1F">
              <w:rPr>
                <w:rFonts w:ascii="標楷體" w:eastAsia="標楷體" w:hAnsi="標楷體" w:cs="新細明體" w:hint="eastAsia"/>
                <w:b/>
                <w:sz w:val="30"/>
                <w:szCs w:val="30"/>
              </w:rPr>
              <w:t>治</w:t>
            </w:r>
            <w:r w:rsidR="007B05F6" w:rsidRPr="00A56B1F">
              <w:rPr>
                <w:rFonts w:ascii="標楷體" w:eastAsia="標楷體" w:hAnsi="標楷體" w:cs="新細明體" w:hint="eastAsia"/>
                <w:b/>
                <w:sz w:val="30"/>
                <w:szCs w:val="30"/>
              </w:rPr>
              <w:t>條例</w:t>
            </w:r>
            <w:r w:rsidR="00D43934" w:rsidRPr="00A56B1F">
              <w:rPr>
                <w:rFonts w:ascii="標楷體" w:eastAsia="標楷體" w:hAnsi="標楷體" w:cs="新細明體" w:hint="eastAsia"/>
                <w:b/>
                <w:sz w:val="30"/>
                <w:szCs w:val="30"/>
              </w:rPr>
              <w:t>第</w:t>
            </w:r>
            <w:r w:rsidR="00A56B1F" w:rsidRPr="00A56B1F">
              <w:rPr>
                <w:rFonts w:ascii="標楷體" w:eastAsia="標楷體" w:hAnsi="標楷體" w:cs="新細明體" w:hint="eastAsia"/>
                <w:b/>
                <w:sz w:val="30"/>
                <w:szCs w:val="30"/>
              </w:rPr>
              <w:t>二</w:t>
            </w:r>
            <w:r w:rsidR="00D43934" w:rsidRPr="00A56B1F">
              <w:rPr>
                <w:rFonts w:ascii="標楷體" w:eastAsia="標楷體" w:hAnsi="標楷體" w:cs="新細明體" w:hint="eastAsia"/>
                <w:b/>
                <w:sz w:val="30"/>
                <w:szCs w:val="30"/>
              </w:rPr>
              <w:t>條</w:t>
            </w:r>
            <w:r w:rsidR="00B10EC1" w:rsidRPr="00A56B1F">
              <w:rPr>
                <w:rFonts w:ascii="標楷體" w:eastAsia="標楷體" w:hAnsi="標楷體" w:cs="新細明體" w:hint="eastAsia"/>
                <w:b/>
                <w:sz w:val="30"/>
                <w:szCs w:val="30"/>
              </w:rPr>
              <w:t>第</w:t>
            </w:r>
            <w:r w:rsidR="00A56B1F" w:rsidRPr="00A56B1F">
              <w:rPr>
                <w:rFonts w:ascii="標楷體" w:eastAsia="標楷體" w:hAnsi="標楷體" w:cs="新細明體" w:hint="eastAsia"/>
                <w:b/>
                <w:sz w:val="30"/>
                <w:szCs w:val="30"/>
              </w:rPr>
              <w:t>三</w:t>
            </w:r>
            <w:r w:rsidR="00B10EC1" w:rsidRPr="00A56B1F">
              <w:rPr>
                <w:rFonts w:ascii="標楷體" w:eastAsia="標楷體" w:hAnsi="標楷體" w:cs="新細明體" w:hint="eastAsia"/>
                <w:b/>
                <w:sz w:val="30"/>
                <w:szCs w:val="30"/>
              </w:rPr>
              <w:t>條</w:t>
            </w:r>
            <w:r w:rsidR="00A56B1F" w:rsidRPr="00A56B1F">
              <w:rPr>
                <w:rFonts w:ascii="標楷體" w:eastAsia="標楷體" w:hAnsi="標楷體" w:cs="新細明體" w:hint="eastAsia"/>
                <w:b/>
                <w:sz w:val="30"/>
                <w:szCs w:val="30"/>
              </w:rPr>
              <w:t>第四條</w:t>
            </w:r>
            <w:r w:rsidR="00B10EC1" w:rsidRPr="00A56B1F">
              <w:rPr>
                <w:rFonts w:ascii="標楷體" w:eastAsia="標楷體" w:hAnsi="標楷體" w:cs="新細明體" w:hint="eastAsia"/>
                <w:b/>
                <w:sz w:val="30"/>
                <w:szCs w:val="30"/>
              </w:rPr>
              <w:t>及</w:t>
            </w:r>
            <w:r w:rsidR="00A56B1F" w:rsidRPr="00A56B1F">
              <w:rPr>
                <w:rFonts w:ascii="標楷體" w:eastAsia="標楷體" w:hAnsi="標楷體" w:cs="新細明體" w:hint="eastAsia"/>
                <w:b/>
                <w:sz w:val="30"/>
                <w:szCs w:val="30"/>
              </w:rPr>
              <w:t>第五條第六條第</w:t>
            </w:r>
            <w:r w:rsidR="00B10EC1" w:rsidRPr="00A56B1F">
              <w:rPr>
                <w:rFonts w:ascii="標楷體" w:eastAsia="標楷體" w:hAnsi="標楷體" w:cs="新細明體" w:hint="eastAsia"/>
                <w:b/>
                <w:sz w:val="30"/>
                <w:szCs w:val="30"/>
              </w:rPr>
              <w:t>七</w:t>
            </w:r>
            <w:r w:rsidR="0059182C" w:rsidRPr="00A56B1F">
              <w:rPr>
                <w:rFonts w:ascii="標楷體" w:eastAsia="標楷體" w:hAnsi="標楷體" w:cs="新細明體" w:hint="eastAsia"/>
                <w:b/>
                <w:sz w:val="30"/>
                <w:szCs w:val="30"/>
              </w:rPr>
              <w:t>條</w:t>
            </w:r>
            <w:r w:rsidR="00B10EC1" w:rsidRPr="00A56B1F">
              <w:rPr>
                <w:rFonts w:ascii="標楷體" w:eastAsia="標楷體" w:hAnsi="標楷體" w:cs="新細明體" w:hint="eastAsia"/>
                <w:b/>
                <w:sz w:val="30"/>
                <w:szCs w:val="30"/>
              </w:rPr>
              <w:t>部分條</w:t>
            </w:r>
            <w:r w:rsidR="0059182C" w:rsidRPr="00A56B1F">
              <w:rPr>
                <w:rFonts w:ascii="標楷體" w:eastAsia="標楷體" w:hAnsi="標楷體" w:cs="新細明體" w:hint="eastAsia"/>
                <w:b/>
                <w:sz w:val="30"/>
                <w:szCs w:val="30"/>
              </w:rPr>
              <w:t>文</w:t>
            </w:r>
            <w:r w:rsidR="00A2058E" w:rsidRPr="00A56B1F">
              <w:rPr>
                <w:rFonts w:ascii="標楷體" w:eastAsia="標楷體" w:hAnsi="標楷體" w:cs="新細明體" w:hint="eastAsia"/>
                <w:b/>
                <w:sz w:val="30"/>
                <w:szCs w:val="30"/>
              </w:rPr>
              <w:t>內容</w:t>
            </w:r>
            <w:r w:rsidR="00B10EC1" w:rsidRPr="00A56B1F">
              <w:rPr>
                <w:rFonts w:ascii="標楷體" w:eastAsia="標楷體" w:hAnsi="標楷體" w:cs="新細明體" w:hint="eastAsia"/>
                <w:b/>
                <w:sz w:val="30"/>
                <w:szCs w:val="30"/>
              </w:rPr>
              <w:t>修正</w:t>
            </w:r>
            <w:r w:rsidR="00A2058E" w:rsidRPr="00A56B1F">
              <w:rPr>
                <w:rFonts w:ascii="標楷體" w:eastAsia="標楷體" w:hAnsi="標楷體" w:cs="新細明體" w:hint="eastAsia"/>
                <w:b/>
                <w:sz w:val="30"/>
                <w:szCs w:val="30"/>
              </w:rPr>
              <w:t>對照表</w:t>
            </w:r>
          </w:p>
        </w:tc>
      </w:tr>
      <w:tr w:rsidR="00A2058E" w14:paraId="52E278F7" w14:textId="77777777" w:rsidTr="005A0E25">
        <w:trPr>
          <w:gridAfter w:val="1"/>
          <w:wAfter w:w="6" w:type="dxa"/>
          <w:trHeight w:val="537"/>
        </w:trPr>
        <w:tc>
          <w:tcPr>
            <w:tcW w:w="4565" w:type="dxa"/>
            <w:tcBorders>
              <w:top w:val="single" w:sz="4" w:space="0" w:color="auto"/>
              <w:left w:val="single" w:sz="4" w:space="0" w:color="auto"/>
              <w:bottom w:val="single" w:sz="4" w:space="0" w:color="auto"/>
              <w:right w:val="single" w:sz="4" w:space="0" w:color="auto"/>
            </w:tcBorders>
            <w:vAlign w:val="center"/>
            <w:hideMark/>
          </w:tcPr>
          <w:p w14:paraId="03F8AAB8" w14:textId="77777777" w:rsidR="00A2058E" w:rsidRDefault="00A2058E" w:rsidP="00264B81">
            <w:pPr>
              <w:spacing w:beforeLines="20" w:before="72" w:afterLines="20" w:after="72" w:line="280" w:lineRule="exact"/>
              <w:jc w:val="center"/>
              <w:rPr>
                <w:rFonts w:ascii="標楷體" w:eastAsia="標楷體" w:hAnsi="標楷體"/>
                <w:kern w:val="2"/>
                <w:sz w:val="28"/>
                <w:szCs w:val="28"/>
              </w:rPr>
            </w:pPr>
            <w:r>
              <w:rPr>
                <w:rFonts w:ascii="標楷體" w:eastAsia="標楷體" w:hAnsi="標楷體" w:hint="eastAsia"/>
                <w:sz w:val="28"/>
                <w:szCs w:val="28"/>
              </w:rPr>
              <w:t>條             文</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B9FD9A" w14:textId="77777777" w:rsidR="00A2058E" w:rsidRDefault="00A2058E" w:rsidP="00264B81">
            <w:pPr>
              <w:spacing w:beforeLines="20" w:before="72" w:afterLines="20" w:after="72" w:line="280" w:lineRule="exact"/>
              <w:jc w:val="center"/>
              <w:rPr>
                <w:rFonts w:ascii="標楷體" w:eastAsia="標楷體" w:hAnsi="標楷體"/>
                <w:kern w:val="2"/>
                <w:sz w:val="28"/>
                <w:szCs w:val="28"/>
              </w:rPr>
            </w:pPr>
            <w:r>
              <w:rPr>
                <w:rFonts w:ascii="標楷體" w:eastAsia="標楷體" w:hAnsi="標楷體" w:hint="eastAsia"/>
                <w:sz w:val="28"/>
                <w:szCs w:val="28"/>
              </w:rPr>
              <w:t>修   正   內   容</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B42F5F4" w14:textId="3AFB661E" w:rsidR="00A2058E" w:rsidRDefault="00A2058E" w:rsidP="00264B81">
            <w:pPr>
              <w:spacing w:beforeLines="20" w:before="72" w:afterLines="20" w:after="72" w:line="280" w:lineRule="exact"/>
              <w:jc w:val="center"/>
              <w:rPr>
                <w:rFonts w:ascii="標楷體" w:eastAsia="標楷體" w:hAnsi="標楷體"/>
                <w:kern w:val="2"/>
                <w:sz w:val="28"/>
                <w:szCs w:val="28"/>
              </w:rPr>
            </w:pPr>
          </w:p>
        </w:tc>
      </w:tr>
      <w:tr w:rsidR="003222F6" w14:paraId="4331D724" w14:textId="77777777" w:rsidTr="005A0E25">
        <w:trPr>
          <w:gridAfter w:val="1"/>
          <w:wAfter w:w="6" w:type="dxa"/>
          <w:trHeight w:val="537"/>
        </w:trPr>
        <w:tc>
          <w:tcPr>
            <w:tcW w:w="4565" w:type="dxa"/>
            <w:tcBorders>
              <w:top w:val="single" w:sz="4" w:space="0" w:color="auto"/>
              <w:left w:val="single" w:sz="4" w:space="0" w:color="auto"/>
              <w:bottom w:val="single" w:sz="4" w:space="0" w:color="auto"/>
              <w:right w:val="single" w:sz="4" w:space="0" w:color="auto"/>
            </w:tcBorders>
            <w:vAlign w:val="center"/>
          </w:tcPr>
          <w:p w14:paraId="29E75127" w14:textId="77777777" w:rsidR="00806262" w:rsidRDefault="00806262" w:rsidP="00AD3433">
            <w:pPr>
              <w:spacing w:line="320" w:lineRule="exact"/>
              <w:rPr>
                <w:rFonts w:ascii="標楷體" w:eastAsia="標楷體" w:hAnsi="標楷體"/>
              </w:rPr>
            </w:pPr>
            <w:r>
              <w:rPr>
                <w:rFonts w:ascii="標楷體" w:eastAsia="標楷體" w:hAnsi="標楷體" w:cs="新細明體" w:hint="eastAsia"/>
              </w:rPr>
              <w:t xml:space="preserve">第一條 </w:t>
            </w:r>
            <w:r w:rsidR="00727B99" w:rsidRPr="00727B99">
              <w:rPr>
                <w:rFonts w:ascii="標楷體" w:eastAsia="標楷體" w:hAnsi="標楷體" w:cs="新細明體" w:hint="eastAsia"/>
              </w:rPr>
              <w:t>屏東縣</w:t>
            </w:r>
            <w:r w:rsidR="00727B99" w:rsidRPr="00727B99">
              <w:rPr>
                <w:rFonts w:ascii="標楷體" w:eastAsia="標楷體" w:hAnsi="標楷體" w:hint="eastAsia"/>
              </w:rPr>
              <w:t>瑪家鄉公所(以下簡稱本所)為代</w:t>
            </w:r>
          </w:p>
          <w:p w14:paraId="627CEF5B" w14:textId="77777777" w:rsidR="00806262" w:rsidRDefault="00806262" w:rsidP="00AD3433">
            <w:pPr>
              <w:spacing w:line="320" w:lineRule="exact"/>
              <w:rPr>
                <w:rFonts w:ascii="標楷體" w:eastAsia="標楷體" w:hAnsi="標楷體"/>
              </w:rPr>
            </w:pPr>
            <w:r>
              <w:rPr>
                <w:rFonts w:ascii="標楷體" w:eastAsia="標楷體" w:hAnsi="標楷體" w:hint="eastAsia"/>
              </w:rPr>
              <w:t xml:space="preserve">       </w:t>
            </w:r>
            <w:r w:rsidR="00727B99" w:rsidRPr="00727B99">
              <w:rPr>
                <w:rFonts w:ascii="標楷體" w:eastAsia="標楷體" w:hAnsi="標楷體" w:hint="eastAsia"/>
              </w:rPr>
              <w:t>清除處理廢棄物，增進資源回收，減量</w:t>
            </w:r>
          </w:p>
          <w:p w14:paraId="4C32299D" w14:textId="77777777" w:rsidR="00AD3433" w:rsidRDefault="00806262" w:rsidP="00AD3433">
            <w:pPr>
              <w:spacing w:line="320" w:lineRule="exact"/>
              <w:rPr>
                <w:rFonts w:ascii="標楷體" w:eastAsia="標楷體" w:hAnsi="標楷體"/>
              </w:rPr>
            </w:pPr>
            <w:r>
              <w:rPr>
                <w:rFonts w:ascii="標楷體" w:eastAsia="標楷體" w:hAnsi="標楷體" w:hint="eastAsia"/>
              </w:rPr>
              <w:t xml:space="preserve">       </w:t>
            </w:r>
            <w:r w:rsidR="00727B99" w:rsidRPr="00727B99">
              <w:rPr>
                <w:rFonts w:ascii="標楷體" w:eastAsia="標楷體" w:hAnsi="標楷體" w:hint="eastAsia"/>
              </w:rPr>
              <w:t>垃圾，改善環境衛生，維護鄉民健康暨</w:t>
            </w:r>
          </w:p>
          <w:p w14:paraId="296F679E" w14:textId="6BE5A78D" w:rsidR="00727B99" w:rsidRPr="00727B99" w:rsidRDefault="00AD3433" w:rsidP="00AD3433">
            <w:pPr>
              <w:spacing w:line="320" w:lineRule="exact"/>
              <w:rPr>
                <w:rFonts w:ascii="標楷體" w:eastAsia="標楷體" w:hAnsi="標楷體"/>
              </w:rPr>
            </w:pPr>
            <w:r>
              <w:rPr>
                <w:rFonts w:ascii="標楷體" w:eastAsia="標楷體" w:hAnsi="標楷體" w:hint="eastAsia"/>
              </w:rPr>
              <w:t xml:space="preserve">       </w:t>
            </w:r>
            <w:r w:rsidR="00727B99" w:rsidRPr="00727B99">
              <w:rPr>
                <w:rFonts w:ascii="標楷體" w:eastAsia="標楷體" w:hAnsi="標楷體" w:hint="eastAsia"/>
              </w:rPr>
              <w:t>反映垃圾處理成本，特制定本自治條</w:t>
            </w:r>
            <w:r w:rsidR="00727B99" w:rsidRPr="00727B99">
              <w:rPr>
                <w:rFonts w:ascii="新細明體" w:hAnsi="新細明體" w:hint="eastAsia"/>
              </w:rPr>
              <w:t>。</w:t>
            </w:r>
          </w:p>
          <w:p w14:paraId="6417251D" w14:textId="6459C4C8" w:rsidR="00727B99" w:rsidRDefault="00727B99" w:rsidP="00AD3433">
            <w:pPr>
              <w:spacing w:line="320" w:lineRule="exact"/>
              <w:rPr>
                <w:rFonts w:ascii="標楷體" w:eastAsia="標楷體" w:hAnsi="標楷體"/>
              </w:rPr>
            </w:pPr>
            <w:r w:rsidRPr="00727B99">
              <w:rPr>
                <w:rFonts w:ascii="新細明體" w:hAnsi="新細明體" w:hint="eastAsia"/>
              </w:rPr>
              <w:t xml:space="preserve">       </w:t>
            </w:r>
            <w:r w:rsidRPr="00727B99">
              <w:rPr>
                <w:rFonts w:ascii="標楷體" w:eastAsia="標楷體" w:hAnsi="標楷體" w:hint="eastAsia"/>
              </w:rPr>
              <w:t>本自治條例未規定者，適用其他法令之</w:t>
            </w:r>
          </w:p>
          <w:p w14:paraId="0A461506" w14:textId="62DF1089" w:rsidR="003222F6" w:rsidRPr="00727B99" w:rsidRDefault="00727B99" w:rsidP="00AD3433">
            <w:pPr>
              <w:spacing w:line="320" w:lineRule="exact"/>
              <w:rPr>
                <w:rFonts w:ascii="標楷體" w:eastAsia="標楷體" w:hAnsi="標楷體"/>
                <w:sz w:val="28"/>
                <w:szCs w:val="28"/>
              </w:rPr>
            </w:pPr>
            <w:r>
              <w:rPr>
                <w:rFonts w:ascii="標楷體" w:eastAsia="標楷體" w:hAnsi="標楷體" w:hint="eastAsia"/>
              </w:rPr>
              <w:t xml:space="preserve">       </w:t>
            </w:r>
            <w:r w:rsidRPr="00727B99">
              <w:rPr>
                <w:rFonts w:ascii="標楷體" w:eastAsia="標楷體" w:hAnsi="標楷體" w:hint="eastAsia"/>
              </w:rPr>
              <w:t>規定。</w:t>
            </w:r>
          </w:p>
        </w:tc>
        <w:tc>
          <w:tcPr>
            <w:tcW w:w="4253" w:type="dxa"/>
            <w:tcBorders>
              <w:top w:val="single" w:sz="4" w:space="0" w:color="auto"/>
              <w:left w:val="single" w:sz="4" w:space="0" w:color="auto"/>
              <w:bottom w:val="single" w:sz="4" w:space="0" w:color="auto"/>
              <w:right w:val="single" w:sz="4" w:space="0" w:color="auto"/>
            </w:tcBorders>
            <w:vAlign w:val="center"/>
          </w:tcPr>
          <w:p w14:paraId="3DA13BC8" w14:textId="77777777" w:rsidR="003222F6" w:rsidRPr="00FA1A24" w:rsidRDefault="003222F6" w:rsidP="005B1514">
            <w:pPr>
              <w:spacing w:line="400" w:lineRule="exact"/>
              <w:jc w:val="both"/>
              <w:rPr>
                <w:rFonts w:ascii="標楷體" w:eastAsia="標楷體" w:hAnsi="標楷體"/>
                <w:sz w:val="28"/>
                <w:szCs w:val="28"/>
              </w:rPr>
            </w:pPr>
          </w:p>
        </w:tc>
        <w:tc>
          <w:tcPr>
            <w:tcW w:w="1381" w:type="dxa"/>
            <w:tcBorders>
              <w:top w:val="single" w:sz="4" w:space="0" w:color="auto"/>
              <w:left w:val="single" w:sz="4" w:space="0" w:color="auto"/>
              <w:bottom w:val="single" w:sz="4" w:space="0" w:color="auto"/>
              <w:right w:val="single" w:sz="4" w:space="0" w:color="auto"/>
            </w:tcBorders>
            <w:vAlign w:val="center"/>
          </w:tcPr>
          <w:p w14:paraId="6D7F2EC3" w14:textId="77777777" w:rsidR="003222F6" w:rsidRDefault="003222F6" w:rsidP="00264B81">
            <w:pPr>
              <w:spacing w:beforeLines="20" w:before="72" w:afterLines="20" w:after="72" w:line="280" w:lineRule="exact"/>
              <w:jc w:val="center"/>
              <w:rPr>
                <w:rFonts w:ascii="標楷體" w:eastAsia="標楷體" w:hAnsi="標楷體"/>
                <w:sz w:val="28"/>
                <w:szCs w:val="28"/>
              </w:rPr>
            </w:pPr>
          </w:p>
        </w:tc>
      </w:tr>
      <w:tr w:rsidR="00A2058E" w:rsidRPr="00BC267C" w14:paraId="1709AC68" w14:textId="77777777" w:rsidTr="008F4B4F">
        <w:trPr>
          <w:gridAfter w:val="1"/>
          <w:wAfter w:w="6" w:type="dxa"/>
          <w:trHeight w:val="603"/>
        </w:trPr>
        <w:tc>
          <w:tcPr>
            <w:tcW w:w="4565" w:type="dxa"/>
            <w:tcBorders>
              <w:top w:val="single" w:sz="4" w:space="0" w:color="auto"/>
              <w:left w:val="single" w:sz="4" w:space="0" w:color="auto"/>
              <w:bottom w:val="single" w:sz="4" w:space="0" w:color="auto"/>
              <w:right w:val="single" w:sz="4" w:space="0" w:color="auto"/>
            </w:tcBorders>
          </w:tcPr>
          <w:p w14:paraId="4FD695BB" w14:textId="77777777" w:rsidR="00AD3433" w:rsidRDefault="00AD3433" w:rsidP="008F4B4F">
            <w:pPr>
              <w:spacing w:line="320" w:lineRule="exact"/>
              <w:jc w:val="both"/>
              <w:rPr>
                <w:rFonts w:ascii="標楷體" w:eastAsia="標楷體" w:hAnsi="標楷體"/>
              </w:rPr>
            </w:pPr>
            <w:r>
              <w:rPr>
                <w:rFonts w:ascii="標楷體" w:eastAsia="標楷體" w:hAnsi="標楷體" w:hint="eastAsia"/>
              </w:rPr>
              <w:t xml:space="preserve">第二條 </w:t>
            </w:r>
            <w:r w:rsidR="006B1BEA" w:rsidRPr="006B1BEA">
              <w:rPr>
                <w:rFonts w:ascii="標楷體" w:eastAsia="標楷體" w:hAnsi="標楷體" w:hint="eastAsia"/>
              </w:rPr>
              <w:t>本自治條例所稱廢棄物，係指廢棄物清</w:t>
            </w:r>
          </w:p>
          <w:p w14:paraId="1C9FFD93" w14:textId="77777777" w:rsidR="00AD3433" w:rsidRDefault="00AD3433" w:rsidP="008F4B4F">
            <w:pPr>
              <w:spacing w:line="320" w:lineRule="exact"/>
              <w:jc w:val="both"/>
              <w:rPr>
                <w:rFonts w:ascii="標楷體" w:eastAsia="標楷體" w:hAnsi="標楷體"/>
              </w:rPr>
            </w:pPr>
            <w:r>
              <w:rPr>
                <w:rFonts w:ascii="標楷體" w:eastAsia="標楷體" w:hAnsi="標楷體" w:hint="eastAsia"/>
              </w:rPr>
              <w:t xml:space="preserve">       </w:t>
            </w:r>
            <w:r w:rsidR="006B1BEA" w:rsidRPr="006B1BEA">
              <w:rPr>
                <w:rFonts w:ascii="標楷體" w:eastAsia="標楷體" w:hAnsi="標楷體" w:hint="eastAsia"/>
              </w:rPr>
              <w:t>理法第二條第一項規定之一般廢棄物及</w:t>
            </w:r>
          </w:p>
          <w:p w14:paraId="55478827" w14:textId="0E715EBE" w:rsidR="00A2058E" w:rsidRPr="001E3918" w:rsidRDefault="00AD3433" w:rsidP="008F4B4F">
            <w:pPr>
              <w:spacing w:line="320" w:lineRule="exact"/>
              <w:jc w:val="both"/>
              <w:rPr>
                <w:rFonts w:ascii="標楷體" w:eastAsia="標楷體" w:hAnsi="標楷體" w:cstheme="minorBidi"/>
                <w:sz w:val="28"/>
                <w:szCs w:val="28"/>
              </w:rPr>
            </w:pPr>
            <w:r>
              <w:rPr>
                <w:rFonts w:ascii="標楷體" w:eastAsia="標楷體" w:hAnsi="標楷體" w:hint="eastAsia"/>
              </w:rPr>
              <w:t xml:space="preserve">        </w:t>
            </w:r>
            <w:r w:rsidR="006B1BEA" w:rsidRPr="006B1BEA">
              <w:rPr>
                <w:rFonts w:ascii="標楷體" w:eastAsia="標楷體" w:hAnsi="標楷體" w:hint="eastAsia"/>
              </w:rPr>
              <w:t>一般事業廢棄物。</w:t>
            </w:r>
          </w:p>
        </w:tc>
        <w:tc>
          <w:tcPr>
            <w:tcW w:w="4253" w:type="dxa"/>
            <w:tcBorders>
              <w:top w:val="single" w:sz="4" w:space="0" w:color="auto"/>
              <w:left w:val="single" w:sz="4" w:space="0" w:color="auto"/>
              <w:bottom w:val="single" w:sz="4" w:space="0" w:color="auto"/>
              <w:right w:val="single" w:sz="4" w:space="0" w:color="auto"/>
            </w:tcBorders>
            <w:vAlign w:val="center"/>
          </w:tcPr>
          <w:p w14:paraId="3DC68AF0" w14:textId="77777777" w:rsidR="00B92E61" w:rsidRDefault="00CD0370" w:rsidP="00284B13">
            <w:pPr>
              <w:spacing w:line="320" w:lineRule="exact"/>
              <w:rPr>
                <w:rFonts w:ascii="標楷體" w:eastAsia="標楷體" w:hAnsi="標楷體"/>
                <w:sz w:val="22"/>
                <w:szCs w:val="22"/>
              </w:rPr>
            </w:pPr>
            <w:r w:rsidRPr="00CD0370">
              <w:rPr>
                <w:rFonts w:ascii="標楷體" w:eastAsia="標楷體" w:hAnsi="標楷體" w:cs="新細明體" w:hint="eastAsia"/>
              </w:rPr>
              <w:t xml:space="preserve">第二條 </w:t>
            </w:r>
            <w:r w:rsidRPr="00CD0370">
              <w:rPr>
                <w:rFonts w:ascii="標楷體" w:eastAsia="標楷體" w:hAnsi="標楷體" w:hint="eastAsia"/>
                <w:sz w:val="22"/>
                <w:szCs w:val="22"/>
              </w:rPr>
              <w:t>本自治條例所稱廢棄物，係指廢棄</w:t>
            </w:r>
          </w:p>
          <w:p w14:paraId="2B12E889" w14:textId="77777777" w:rsidR="00B92E61" w:rsidRDefault="00B92E61" w:rsidP="00284B13">
            <w:pPr>
              <w:spacing w:line="320" w:lineRule="exact"/>
              <w:rPr>
                <w:rFonts w:ascii="標楷體" w:eastAsia="標楷體" w:hAnsi="標楷體"/>
                <w:sz w:val="22"/>
                <w:szCs w:val="22"/>
              </w:rPr>
            </w:pPr>
            <w:r>
              <w:rPr>
                <w:rFonts w:ascii="標楷體" w:eastAsia="標楷體" w:hAnsi="標楷體" w:hint="eastAsia"/>
                <w:sz w:val="22"/>
                <w:szCs w:val="22"/>
              </w:rPr>
              <w:t xml:space="preserve">       </w:t>
            </w:r>
            <w:r w:rsidR="00CD0370" w:rsidRPr="00CD0370">
              <w:rPr>
                <w:rFonts w:ascii="標楷體" w:eastAsia="標楷體" w:hAnsi="標楷體" w:hint="eastAsia"/>
                <w:sz w:val="22"/>
                <w:szCs w:val="22"/>
              </w:rPr>
              <w:t>物清理法第二條第</w:t>
            </w:r>
            <w:r w:rsidR="00CD0370" w:rsidRPr="00CD0370">
              <w:rPr>
                <w:rFonts w:ascii="標楷體" w:eastAsia="標楷體" w:hAnsi="標楷體" w:hint="eastAsia"/>
                <w:color w:val="FF0000"/>
                <w:sz w:val="22"/>
                <w:szCs w:val="22"/>
              </w:rPr>
              <w:t>二</w:t>
            </w:r>
            <w:r w:rsidR="00CD0370" w:rsidRPr="00CD0370">
              <w:rPr>
                <w:rFonts w:ascii="標楷體" w:eastAsia="標楷體" w:hAnsi="標楷體" w:hint="eastAsia"/>
                <w:sz w:val="22"/>
                <w:szCs w:val="22"/>
              </w:rPr>
              <w:t>項規定之</w:t>
            </w:r>
            <w:proofErr w:type="gramStart"/>
            <w:r w:rsidR="00CD0370" w:rsidRPr="00CD0370">
              <w:rPr>
                <w:rFonts w:ascii="標楷體" w:eastAsia="標楷體" w:hAnsi="標楷體" w:hint="eastAsia"/>
                <w:sz w:val="22"/>
                <w:szCs w:val="22"/>
              </w:rPr>
              <w:t>一</w:t>
            </w:r>
            <w:proofErr w:type="gramEnd"/>
          </w:p>
          <w:p w14:paraId="06312AE6" w14:textId="063C42DC" w:rsidR="00CD0370" w:rsidRPr="00CD0370" w:rsidRDefault="00B92E61" w:rsidP="00284B13">
            <w:pPr>
              <w:spacing w:line="320" w:lineRule="exact"/>
              <w:rPr>
                <w:rFonts w:ascii="標楷體" w:eastAsia="標楷體" w:hAnsi="標楷體"/>
              </w:rPr>
            </w:pPr>
            <w:r>
              <w:rPr>
                <w:rFonts w:ascii="標楷體" w:eastAsia="標楷體" w:hAnsi="標楷體" w:hint="eastAsia"/>
                <w:sz w:val="22"/>
                <w:szCs w:val="22"/>
              </w:rPr>
              <w:t xml:space="preserve">       </w:t>
            </w:r>
            <w:r w:rsidR="00CD0370" w:rsidRPr="00CD0370">
              <w:rPr>
                <w:rFonts w:ascii="標楷體" w:eastAsia="標楷體" w:hAnsi="標楷體" w:hint="eastAsia"/>
                <w:sz w:val="22"/>
                <w:szCs w:val="22"/>
              </w:rPr>
              <w:t>般廢棄物及一般事業廢棄物。</w:t>
            </w:r>
          </w:p>
          <w:p w14:paraId="72E13B63" w14:textId="48899C29" w:rsidR="0080576D" w:rsidRPr="00CD0370" w:rsidRDefault="0080576D" w:rsidP="00284B13">
            <w:pPr>
              <w:spacing w:line="320" w:lineRule="exact"/>
              <w:jc w:val="both"/>
              <w:rPr>
                <w:rFonts w:ascii="標楷體" w:eastAsia="標楷體" w:hAnsi="標楷體"/>
                <w:b/>
                <w:sz w:val="28"/>
                <w:szCs w:val="28"/>
                <w:u w:val="thick"/>
              </w:rPr>
            </w:pPr>
          </w:p>
        </w:tc>
        <w:tc>
          <w:tcPr>
            <w:tcW w:w="1381" w:type="dxa"/>
            <w:tcBorders>
              <w:top w:val="single" w:sz="4" w:space="0" w:color="auto"/>
              <w:left w:val="single" w:sz="4" w:space="0" w:color="auto"/>
              <w:bottom w:val="single" w:sz="4" w:space="0" w:color="auto"/>
              <w:right w:val="single" w:sz="4" w:space="0" w:color="auto"/>
            </w:tcBorders>
          </w:tcPr>
          <w:p w14:paraId="45B049BD" w14:textId="054FB437" w:rsidR="00A2058E" w:rsidRPr="002252EC" w:rsidRDefault="00A2058E" w:rsidP="00BC267C">
            <w:pPr>
              <w:spacing w:line="340" w:lineRule="exact"/>
              <w:rPr>
                <w:rFonts w:ascii="標楷體" w:eastAsia="標楷體" w:hAnsi="標楷體"/>
                <w:kern w:val="2"/>
                <w:sz w:val="24"/>
              </w:rPr>
            </w:pPr>
          </w:p>
        </w:tc>
      </w:tr>
      <w:tr w:rsidR="0015202F" w14:paraId="085D33AC" w14:textId="77777777" w:rsidTr="008F4B4F">
        <w:trPr>
          <w:gridAfter w:val="1"/>
          <w:wAfter w:w="6" w:type="dxa"/>
          <w:trHeight w:val="537"/>
        </w:trPr>
        <w:tc>
          <w:tcPr>
            <w:tcW w:w="4565" w:type="dxa"/>
            <w:tcBorders>
              <w:top w:val="single" w:sz="4" w:space="0" w:color="auto"/>
              <w:left w:val="single" w:sz="4" w:space="0" w:color="auto"/>
              <w:bottom w:val="single" w:sz="4" w:space="0" w:color="auto"/>
              <w:right w:val="single" w:sz="4" w:space="0" w:color="auto"/>
            </w:tcBorders>
          </w:tcPr>
          <w:p w14:paraId="29DB726E" w14:textId="7A4316FC" w:rsidR="006B1BEA" w:rsidRPr="006B1BEA" w:rsidRDefault="00AD3433" w:rsidP="008F4B4F">
            <w:pPr>
              <w:spacing w:line="320" w:lineRule="exact"/>
              <w:jc w:val="both"/>
              <w:rPr>
                <w:rFonts w:ascii="標楷體" w:eastAsia="標楷體" w:hAnsi="標楷體"/>
                <w:sz w:val="18"/>
                <w:szCs w:val="18"/>
              </w:rPr>
            </w:pPr>
            <w:r>
              <w:rPr>
                <w:rFonts w:ascii="標楷體" w:eastAsia="標楷體" w:hAnsi="標楷體" w:hint="eastAsia"/>
              </w:rPr>
              <w:t xml:space="preserve">第三條 </w:t>
            </w:r>
            <w:r w:rsidR="006B1BEA" w:rsidRPr="006B1BEA">
              <w:rPr>
                <w:rFonts w:ascii="標楷體" w:eastAsia="標楷體" w:hAnsi="標楷體" w:hint="eastAsia"/>
                <w:sz w:val="18"/>
                <w:szCs w:val="18"/>
              </w:rPr>
              <w:t>自治條例所稱執行機關為屏東縣瑪家鄉公</w:t>
            </w:r>
            <w:r w:rsidR="00B8017F">
              <w:rPr>
                <w:rFonts w:ascii="標楷體" w:eastAsia="標楷體" w:hAnsi="標楷體" w:hint="eastAsia"/>
                <w:sz w:val="18"/>
                <w:szCs w:val="18"/>
              </w:rPr>
              <w:t>所。</w:t>
            </w:r>
          </w:p>
          <w:p w14:paraId="3EC08FC0" w14:textId="77777777" w:rsidR="00AD3433" w:rsidRDefault="006B1BEA" w:rsidP="008F4B4F">
            <w:pPr>
              <w:spacing w:line="320" w:lineRule="exact"/>
              <w:jc w:val="both"/>
              <w:rPr>
                <w:rFonts w:ascii="標楷體" w:eastAsia="標楷體" w:hAnsi="標楷體"/>
              </w:rPr>
            </w:pPr>
            <w:r w:rsidRPr="006B1BEA">
              <w:rPr>
                <w:rFonts w:ascii="標楷體" w:eastAsia="標楷體" w:hAnsi="標楷體" w:hint="eastAsia"/>
              </w:rPr>
              <w:t xml:space="preserve">       執行機關代清除處理廢棄物時，應依上</w:t>
            </w:r>
          </w:p>
          <w:p w14:paraId="087AADC5" w14:textId="77777777" w:rsidR="00AD3433" w:rsidRDefault="00AD3433" w:rsidP="008F4B4F">
            <w:pPr>
              <w:spacing w:line="320" w:lineRule="exact"/>
              <w:jc w:val="both"/>
              <w:rPr>
                <w:rFonts w:ascii="標楷體" w:eastAsia="標楷體" w:hAnsi="標楷體"/>
              </w:rPr>
            </w:pPr>
            <w:r>
              <w:rPr>
                <w:rFonts w:ascii="標楷體" w:eastAsia="標楷體" w:hAnsi="標楷體" w:hint="eastAsia"/>
              </w:rPr>
              <w:t xml:space="preserve">       </w:t>
            </w:r>
            <w:r w:rsidR="006B1BEA" w:rsidRPr="006B1BEA">
              <w:rPr>
                <w:rFonts w:ascii="標楷體" w:eastAsia="標楷體" w:hAnsi="標楷體" w:hint="eastAsia"/>
              </w:rPr>
              <w:t>級公告收費規定及本自治條例之收費標</w:t>
            </w:r>
          </w:p>
          <w:p w14:paraId="7E4F6A58" w14:textId="018B264B" w:rsidR="0015202F" w:rsidRDefault="00AD3433" w:rsidP="008F4B4F">
            <w:pPr>
              <w:spacing w:line="320" w:lineRule="exact"/>
              <w:jc w:val="both"/>
              <w:rPr>
                <w:rFonts w:ascii="標楷體" w:eastAsia="標楷體" w:hAnsi="標楷體"/>
                <w:kern w:val="2"/>
                <w:sz w:val="28"/>
                <w:szCs w:val="28"/>
              </w:rPr>
            </w:pPr>
            <w:r>
              <w:rPr>
                <w:rFonts w:ascii="標楷體" w:eastAsia="標楷體" w:hAnsi="標楷體" w:hint="eastAsia"/>
              </w:rPr>
              <w:t xml:space="preserve">       </w:t>
            </w:r>
            <w:proofErr w:type="gramStart"/>
            <w:r w:rsidR="006B1BEA" w:rsidRPr="006B1BEA">
              <w:rPr>
                <w:rFonts w:ascii="標楷體" w:eastAsia="標楷體" w:hAnsi="標楷體" w:hint="eastAsia"/>
              </w:rPr>
              <w:t>準</w:t>
            </w:r>
            <w:proofErr w:type="gramEnd"/>
            <w:r w:rsidR="006B1BEA" w:rsidRPr="006B1BEA">
              <w:rPr>
                <w:rFonts w:ascii="標楷體" w:eastAsia="標楷體" w:hAnsi="標楷體" w:hint="eastAsia"/>
              </w:rPr>
              <w:t>收費。</w:t>
            </w:r>
          </w:p>
        </w:tc>
        <w:tc>
          <w:tcPr>
            <w:tcW w:w="4253" w:type="dxa"/>
            <w:tcBorders>
              <w:top w:val="single" w:sz="4" w:space="0" w:color="auto"/>
              <w:left w:val="single" w:sz="4" w:space="0" w:color="auto"/>
              <w:bottom w:val="single" w:sz="4" w:space="0" w:color="auto"/>
              <w:right w:val="single" w:sz="4" w:space="0" w:color="auto"/>
            </w:tcBorders>
            <w:vAlign w:val="center"/>
          </w:tcPr>
          <w:p w14:paraId="5793E3AB" w14:textId="77777777" w:rsidR="005A0E25" w:rsidRDefault="000E5097" w:rsidP="00284B13">
            <w:pPr>
              <w:spacing w:line="240" w:lineRule="exact"/>
              <w:rPr>
                <w:rFonts w:ascii="標楷體" w:eastAsia="標楷體" w:hAnsi="標楷體"/>
              </w:rPr>
            </w:pPr>
            <w:r w:rsidRPr="000E5097">
              <w:rPr>
                <w:rFonts w:ascii="標楷體" w:eastAsia="標楷體" w:hAnsi="標楷體" w:cs="新細明體" w:hint="eastAsia"/>
              </w:rPr>
              <w:t xml:space="preserve">第三條 </w:t>
            </w:r>
            <w:r w:rsidRPr="000E5097">
              <w:rPr>
                <w:rFonts w:ascii="標楷體" w:eastAsia="標楷體" w:hAnsi="標楷體" w:hint="eastAsia"/>
              </w:rPr>
              <w:t>本自治條例所稱執行機關為屏東縣</w:t>
            </w:r>
            <w:proofErr w:type="gramStart"/>
            <w:r w:rsidRPr="000E5097">
              <w:rPr>
                <w:rFonts w:ascii="標楷體" w:eastAsia="標楷體" w:hAnsi="標楷體" w:hint="eastAsia"/>
              </w:rPr>
              <w:t>瑪</w:t>
            </w:r>
            <w:proofErr w:type="gramEnd"/>
          </w:p>
          <w:p w14:paraId="5CB2580C" w14:textId="4865361A" w:rsidR="000E5097" w:rsidRPr="000E5097" w:rsidRDefault="005A0E25" w:rsidP="00284B13">
            <w:pPr>
              <w:spacing w:line="240" w:lineRule="exact"/>
              <w:rPr>
                <w:rFonts w:ascii="標楷體" w:eastAsia="標楷體" w:hAnsi="標楷體"/>
              </w:rPr>
            </w:pPr>
            <w:r>
              <w:rPr>
                <w:rFonts w:ascii="標楷體" w:eastAsia="標楷體" w:hAnsi="標楷體" w:hint="eastAsia"/>
              </w:rPr>
              <w:t xml:space="preserve">       </w:t>
            </w:r>
            <w:r w:rsidR="000E5097" w:rsidRPr="000E5097">
              <w:rPr>
                <w:rFonts w:ascii="標楷體" w:eastAsia="標楷體" w:hAnsi="標楷體" w:hint="eastAsia"/>
              </w:rPr>
              <w:t>家鄉公</w:t>
            </w:r>
            <w:r w:rsidR="003926F9">
              <w:rPr>
                <w:rFonts w:ascii="標楷體" w:eastAsia="標楷體" w:hAnsi="標楷體" w:hint="eastAsia"/>
              </w:rPr>
              <w:t>所。</w:t>
            </w:r>
          </w:p>
          <w:p w14:paraId="26D763D3" w14:textId="77777777" w:rsidR="005A0E25" w:rsidRDefault="000E5097" w:rsidP="00284B13">
            <w:pPr>
              <w:spacing w:beforeLines="20" w:before="72" w:afterLines="20" w:after="72" w:line="240" w:lineRule="exact"/>
              <w:jc w:val="both"/>
              <w:rPr>
                <w:rFonts w:ascii="標楷體" w:eastAsia="標楷體" w:hAnsi="標楷體"/>
                <w:kern w:val="2"/>
                <w:sz w:val="22"/>
                <w:szCs w:val="22"/>
              </w:rPr>
            </w:pPr>
            <w:r w:rsidRPr="000E5097">
              <w:rPr>
                <w:rFonts w:ascii="標楷體" w:eastAsia="標楷體" w:hAnsi="標楷體" w:hint="eastAsia"/>
                <w:kern w:val="2"/>
                <w:sz w:val="24"/>
              </w:rPr>
              <w:t xml:space="preserve">    </w:t>
            </w:r>
            <w:r w:rsidR="005A0E25">
              <w:rPr>
                <w:rFonts w:ascii="標楷體" w:eastAsia="標楷體" w:hAnsi="標楷體" w:hint="eastAsia"/>
                <w:kern w:val="2"/>
                <w:sz w:val="24"/>
              </w:rPr>
              <w:t xml:space="preserve">  </w:t>
            </w:r>
            <w:r w:rsidRPr="00E81145">
              <w:rPr>
                <w:rFonts w:ascii="標楷體" w:eastAsia="標楷體" w:hAnsi="標楷體" w:hint="eastAsia"/>
                <w:kern w:val="2"/>
                <w:sz w:val="24"/>
              </w:rPr>
              <w:t>執</w:t>
            </w:r>
            <w:r w:rsidRPr="00E81145">
              <w:rPr>
                <w:rFonts w:ascii="標楷體" w:eastAsia="標楷體" w:hAnsi="標楷體" w:hint="eastAsia"/>
                <w:kern w:val="2"/>
                <w:sz w:val="22"/>
                <w:szCs w:val="22"/>
              </w:rPr>
              <w:t>行機關代清除處理廢棄物時，應</w:t>
            </w:r>
          </w:p>
          <w:p w14:paraId="63595AD7" w14:textId="77777777" w:rsidR="005A0E25" w:rsidRDefault="005A0E25" w:rsidP="00284B13">
            <w:pPr>
              <w:spacing w:beforeLines="20" w:before="72" w:afterLines="20" w:after="72" w:line="240" w:lineRule="exact"/>
              <w:jc w:val="both"/>
              <w:rPr>
                <w:rFonts w:ascii="標楷體" w:eastAsia="標楷體" w:hAnsi="標楷體"/>
                <w:kern w:val="2"/>
                <w:sz w:val="22"/>
                <w:szCs w:val="22"/>
              </w:rPr>
            </w:pPr>
            <w:r>
              <w:rPr>
                <w:rFonts w:ascii="標楷體" w:eastAsia="標楷體" w:hAnsi="標楷體" w:hint="eastAsia"/>
                <w:kern w:val="2"/>
                <w:sz w:val="22"/>
                <w:szCs w:val="22"/>
              </w:rPr>
              <w:t xml:space="preserve">       </w:t>
            </w:r>
            <w:r w:rsidR="000E5097" w:rsidRPr="00E81145">
              <w:rPr>
                <w:rFonts w:ascii="標楷體" w:eastAsia="標楷體" w:hAnsi="標楷體" w:hint="eastAsia"/>
                <w:kern w:val="2"/>
                <w:sz w:val="22"/>
                <w:szCs w:val="22"/>
              </w:rPr>
              <w:t>依</w:t>
            </w:r>
            <w:r w:rsidR="000E5097" w:rsidRPr="00E81145">
              <w:rPr>
                <w:rFonts w:ascii="標楷體" w:eastAsia="標楷體" w:hAnsi="標楷體" w:hint="eastAsia"/>
                <w:color w:val="C00000"/>
                <w:kern w:val="2"/>
                <w:sz w:val="22"/>
                <w:szCs w:val="22"/>
              </w:rPr>
              <w:t>上級</w:t>
            </w:r>
            <w:r w:rsidR="00E81145">
              <w:rPr>
                <w:rFonts w:ascii="標楷體" w:eastAsia="標楷體" w:hAnsi="標楷體" w:hint="eastAsia"/>
                <w:color w:val="C00000"/>
                <w:kern w:val="2"/>
                <w:sz w:val="22"/>
                <w:szCs w:val="22"/>
              </w:rPr>
              <w:t>公告</w:t>
            </w:r>
            <w:r w:rsidR="000E5097" w:rsidRPr="00E81145">
              <w:rPr>
                <w:rFonts w:ascii="標楷體" w:eastAsia="標楷體" w:hAnsi="標楷體" w:hint="eastAsia"/>
                <w:kern w:val="2"/>
                <w:sz w:val="22"/>
                <w:szCs w:val="22"/>
              </w:rPr>
              <w:t>之費</w:t>
            </w:r>
            <w:r w:rsidR="000E5097" w:rsidRPr="00E81145">
              <w:rPr>
                <w:rFonts w:ascii="標楷體" w:eastAsia="標楷體" w:hAnsi="標楷體" w:hint="eastAsia"/>
                <w:color w:val="FF0000"/>
                <w:kern w:val="2"/>
                <w:sz w:val="22"/>
                <w:szCs w:val="22"/>
              </w:rPr>
              <w:t>率規</w:t>
            </w:r>
            <w:r w:rsidR="000E5097" w:rsidRPr="00E81145">
              <w:rPr>
                <w:rFonts w:ascii="標楷體" w:eastAsia="標楷體" w:hAnsi="標楷體" w:hint="eastAsia"/>
                <w:color w:val="EE0000"/>
                <w:kern w:val="2"/>
                <w:sz w:val="22"/>
                <w:szCs w:val="22"/>
              </w:rPr>
              <w:t>定</w:t>
            </w:r>
            <w:r w:rsidR="000E5097" w:rsidRPr="00E81145">
              <w:rPr>
                <w:rFonts w:ascii="標楷體" w:eastAsia="標楷體" w:hAnsi="標楷體" w:hint="eastAsia"/>
                <w:kern w:val="2"/>
                <w:sz w:val="22"/>
                <w:szCs w:val="22"/>
              </w:rPr>
              <w:t>及本自治</w:t>
            </w:r>
          </w:p>
          <w:p w14:paraId="47AFB8C4" w14:textId="3C742E6A" w:rsidR="0015202F" w:rsidRPr="00E81145" w:rsidRDefault="005A0E25" w:rsidP="00284B13">
            <w:pPr>
              <w:spacing w:beforeLines="20" w:before="72" w:afterLines="20" w:after="72" w:line="240" w:lineRule="exact"/>
              <w:jc w:val="both"/>
              <w:rPr>
                <w:rFonts w:ascii="標楷體" w:eastAsia="標楷體" w:hAnsi="標楷體"/>
                <w:kern w:val="2"/>
                <w:sz w:val="24"/>
              </w:rPr>
            </w:pPr>
            <w:r>
              <w:rPr>
                <w:rFonts w:ascii="標楷體" w:eastAsia="標楷體" w:hAnsi="標楷體" w:hint="eastAsia"/>
                <w:kern w:val="2"/>
                <w:sz w:val="22"/>
                <w:szCs w:val="22"/>
              </w:rPr>
              <w:t xml:space="preserve">       </w:t>
            </w:r>
            <w:r w:rsidR="000E5097" w:rsidRPr="00E81145">
              <w:rPr>
                <w:rFonts w:ascii="標楷體" w:eastAsia="標楷體" w:hAnsi="標楷體" w:hint="eastAsia"/>
                <w:kern w:val="2"/>
                <w:sz w:val="22"/>
                <w:szCs w:val="22"/>
              </w:rPr>
              <w:t>條例之收費標準收費。</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B50085A" w14:textId="77777777" w:rsidR="0015202F" w:rsidRDefault="0015202F" w:rsidP="00DF751E">
            <w:pPr>
              <w:spacing w:beforeLines="20" w:before="72" w:afterLines="20" w:after="72" w:line="280" w:lineRule="exact"/>
              <w:jc w:val="center"/>
              <w:rPr>
                <w:rFonts w:ascii="標楷體" w:eastAsia="標楷體" w:hAnsi="標楷體"/>
                <w:kern w:val="2"/>
                <w:sz w:val="28"/>
                <w:szCs w:val="28"/>
              </w:rPr>
            </w:pPr>
          </w:p>
        </w:tc>
      </w:tr>
      <w:tr w:rsidR="0015202F" w14:paraId="15670B7D" w14:textId="77777777" w:rsidTr="008F4B4F">
        <w:trPr>
          <w:gridAfter w:val="1"/>
          <w:wAfter w:w="6" w:type="dxa"/>
          <w:trHeight w:val="537"/>
        </w:trPr>
        <w:tc>
          <w:tcPr>
            <w:tcW w:w="4565" w:type="dxa"/>
            <w:tcBorders>
              <w:top w:val="single" w:sz="4" w:space="0" w:color="auto"/>
              <w:left w:val="single" w:sz="4" w:space="0" w:color="auto"/>
              <w:bottom w:val="single" w:sz="4" w:space="0" w:color="auto"/>
              <w:right w:val="single" w:sz="4" w:space="0" w:color="auto"/>
            </w:tcBorders>
          </w:tcPr>
          <w:p w14:paraId="2C95B927" w14:textId="3202CFFD" w:rsidR="00806262" w:rsidRPr="00806262" w:rsidRDefault="00534AEE" w:rsidP="008F4B4F">
            <w:pPr>
              <w:spacing w:line="320" w:lineRule="exact"/>
              <w:jc w:val="both"/>
              <w:rPr>
                <w:rFonts w:ascii="標楷體" w:eastAsia="標楷體" w:hAnsi="標楷體"/>
              </w:rPr>
            </w:pPr>
            <w:r>
              <w:rPr>
                <w:rFonts w:ascii="標楷體" w:eastAsia="標楷體" w:hAnsi="標楷體" w:hint="eastAsia"/>
              </w:rPr>
              <w:t xml:space="preserve">第四條 </w:t>
            </w:r>
            <w:r w:rsidR="00806262" w:rsidRPr="00806262">
              <w:rPr>
                <w:rFonts w:ascii="標楷體" w:eastAsia="標楷體" w:hAnsi="標楷體" w:hint="eastAsia"/>
              </w:rPr>
              <w:t>清除處理費之繳納義務人如下：</w:t>
            </w:r>
          </w:p>
          <w:p w14:paraId="06ECDAB9" w14:textId="1709AC19" w:rsidR="00806262" w:rsidRPr="00806262" w:rsidRDefault="00534AEE" w:rsidP="008F4B4F">
            <w:pPr>
              <w:spacing w:line="320" w:lineRule="exact"/>
              <w:jc w:val="both"/>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一、一般住戶為該戶戶長。</w:t>
            </w:r>
          </w:p>
          <w:p w14:paraId="0D09BFC2" w14:textId="77777777" w:rsidR="00D372F7" w:rsidRDefault="00D372F7" w:rsidP="008F4B4F">
            <w:pPr>
              <w:spacing w:line="320" w:lineRule="exact"/>
              <w:jc w:val="both"/>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二、事業廢棄物能與一般廢棄物合併清除者</w:t>
            </w:r>
          </w:p>
          <w:p w14:paraId="478F9E9C" w14:textId="4D15B1BB" w:rsidR="00806262" w:rsidRPr="00806262" w:rsidRDefault="00D372F7" w:rsidP="008F4B4F">
            <w:pPr>
              <w:spacing w:line="320" w:lineRule="exact"/>
              <w:jc w:val="both"/>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為該事業主（經營者）。</w:t>
            </w:r>
          </w:p>
          <w:p w14:paraId="50BD3A82" w14:textId="77777777" w:rsidR="00D372F7" w:rsidRDefault="00D372F7" w:rsidP="008F4B4F">
            <w:pPr>
              <w:spacing w:line="320" w:lineRule="exact"/>
              <w:jc w:val="both"/>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三、未設籍</w:t>
            </w:r>
            <w:proofErr w:type="gramStart"/>
            <w:r w:rsidR="00806262" w:rsidRPr="00806262">
              <w:rPr>
                <w:rFonts w:ascii="標楷體" w:eastAsia="標楷體" w:hAnsi="標楷體" w:hint="eastAsia"/>
              </w:rPr>
              <w:t>本鄉而實際</w:t>
            </w:r>
            <w:proofErr w:type="gramEnd"/>
            <w:r w:rsidR="00806262" w:rsidRPr="00806262">
              <w:rPr>
                <w:rFonts w:ascii="標楷體" w:eastAsia="標楷體" w:hAnsi="標楷體" w:hint="eastAsia"/>
              </w:rPr>
              <w:t>居住於本鄉或經商製</w:t>
            </w:r>
          </w:p>
          <w:p w14:paraId="6BC4915F" w14:textId="1C34C76F" w:rsidR="00806262" w:rsidRPr="00806262" w:rsidRDefault="00D372F7" w:rsidP="008F4B4F">
            <w:pPr>
              <w:spacing w:line="320" w:lineRule="exact"/>
              <w:jc w:val="both"/>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造廢棄物者。</w:t>
            </w:r>
          </w:p>
          <w:p w14:paraId="74DA578F" w14:textId="77777777" w:rsidR="00D372F7" w:rsidRDefault="00D372F7" w:rsidP="008F4B4F">
            <w:pPr>
              <w:spacing w:line="320" w:lineRule="exact"/>
              <w:jc w:val="both"/>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四、各機關、學校委託本所清除處理者。</w:t>
            </w:r>
          </w:p>
          <w:p w14:paraId="5DCD908D" w14:textId="2A8B1292" w:rsidR="0015202F" w:rsidRPr="00806262" w:rsidRDefault="00806262" w:rsidP="008F4B4F">
            <w:pPr>
              <w:spacing w:line="320" w:lineRule="exact"/>
              <w:jc w:val="both"/>
              <w:rPr>
                <w:rFonts w:ascii="標楷體" w:eastAsia="標楷體" w:hAnsi="標楷體"/>
                <w:sz w:val="28"/>
                <w:szCs w:val="28"/>
              </w:rPr>
            </w:pPr>
            <w:r w:rsidRPr="00806262">
              <w:rPr>
                <w:rFonts w:ascii="標楷體" w:eastAsia="標楷體" w:hAnsi="標楷體" w:hint="eastAsia"/>
              </w:rPr>
              <w:t>前項按戶徵收者依戶政機關提供戶籍資料為</w:t>
            </w:r>
            <w:proofErr w:type="gramStart"/>
            <w:r w:rsidRPr="00806262">
              <w:rPr>
                <w:rFonts w:ascii="標楷體" w:eastAsia="標楷體" w:hAnsi="標楷體" w:hint="eastAsia"/>
              </w:rPr>
              <w:t>準</w:t>
            </w:r>
            <w:proofErr w:type="gramEnd"/>
            <w:r w:rsidRPr="00806262">
              <w:rPr>
                <w:rFonts w:ascii="標楷體" w:eastAsia="標楷體" w:hAnsi="標楷體" w:hint="eastAsia"/>
              </w:rPr>
              <w:t>。</w:t>
            </w:r>
          </w:p>
        </w:tc>
        <w:tc>
          <w:tcPr>
            <w:tcW w:w="4253" w:type="dxa"/>
            <w:tcBorders>
              <w:top w:val="single" w:sz="4" w:space="0" w:color="auto"/>
              <w:left w:val="single" w:sz="4" w:space="0" w:color="auto"/>
              <w:bottom w:val="single" w:sz="4" w:space="0" w:color="auto"/>
              <w:right w:val="single" w:sz="4" w:space="0" w:color="auto"/>
            </w:tcBorders>
            <w:vAlign w:val="center"/>
          </w:tcPr>
          <w:p w14:paraId="0D107B42" w14:textId="77777777" w:rsidR="0035058E" w:rsidRPr="0035058E" w:rsidRDefault="0035058E" w:rsidP="00FA4810">
            <w:pPr>
              <w:spacing w:line="240" w:lineRule="exact"/>
              <w:rPr>
                <w:rFonts w:ascii="標楷體" w:eastAsia="標楷體" w:hAnsi="標楷體"/>
              </w:rPr>
            </w:pPr>
            <w:r w:rsidRPr="0035058E">
              <w:rPr>
                <w:rFonts w:ascii="標楷體" w:eastAsia="標楷體" w:hAnsi="標楷體" w:cs="新細明體" w:hint="eastAsia"/>
              </w:rPr>
              <w:t xml:space="preserve">第四條 </w:t>
            </w:r>
            <w:r w:rsidRPr="0035058E">
              <w:rPr>
                <w:rFonts w:ascii="標楷體" w:eastAsia="標楷體" w:hAnsi="標楷體" w:hint="eastAsia"/>
              </w:rPr>
              <w:t>清除處理費之繳納義務人如下：</w:t>
            </w:r>
          </w:p>
          <w:p w14:paraId="4C553D63" w14:textId="258A16AA" w:rsidR="0035058E" w:rsidRPr="0035058E" w:rsidRDefault="0035058E" w:rsidP="00FA4810">
            <w:pPr>
              <w:spacing w:line="240" w:lineRule="exact"/>
              <w:rPr>
                <w:rFonts w:ascii="標楷體" w:eastAsia="標楷體" w:hAnsi="標楷體"/>
              </w:rPr>
            </w:pPr>
            <w:r>
              <w:rPr>
                <w:rFonts w:ascii="標楷體" w:eastAsia="標楷體" w:hAnsi="標楷體" w:hint="eastAsia"/>
              </w:rPr>
              <w:t xml:space="preserve">    </w:t>
            </w:r>
            <w:r w:rsidRPr="0035058E">
              <w:rPr>
                <w:rFonts w:ascii="標楷體" w:eastAsia="標楷體" w:hAnsi="標楷體" w:hint="eastAsia"/>
              </w:rPr>
              <w:t>一、一般住戶為該戶戶長。</w:t>
            </w:r>
          </w:p>
          <w:p w14:paraId="1FFC42CC" w14:textId="77777777" w:rsidR="00FA4810" w:rsidRDefault="0035058E" w:rsidP="00FA4810">
            <w:pPr>
              <w:spacing w:line="240" w:lineRule="exact"/>
              <w:rPr>
                <w:rFonts w:ascii="標楷體" w:eastAsia="標楷體" w:hAnsi="標楷體"/>
              </w:rPr>
            </w:pPr>
            <w:r>
              <w:rPr>
                <w:rFonts w:ascii="標楷體" w:eastAsia="標楷體" w:hAnsi="標楷體" w:hint="eastAsia"/>
              </w:rPr>
              <w:t xml:space="preserve">   </w:t>
            </w:r>
            <w:r w:rsidRPr="0035058E">
              <w:rPr>
                <w:rFonts w:ascii="標楷體" w:eastAsia="標楷體" w:hAnsi="標楷體" w:hint="eastAsia"/>
              </w:rPr>
              <w:t xml:space="preserve"> 二、事業廢棄物能與一般廢棄物合併清除</w:t>
            </w:r>
          </w:p>
          <w:p w14:paraId="7D20D175" w14:textId="76FB6B57" w:rsidR="0035058E" w:rsidRPr="0035058E" w:rsidRDefault="00FA4810" w:rsidP="00FA4810">
            <w:pPr>
              <w:spacing w:line="240" w:lineRule="exact"/>
              <w:rPr>
                <w:rFonts w:ascii="標楷體" w:eastAsia="標楷體" w:hAnsi="標楷體"/>
              </w:rPr>
            </w:pPr>
            <w:r>
              <w:rPr>
                <w:rFonts w:ascii="標楷體" w:eastAsia="標楷體" w:hAnsi="標楷體" w:hint="eastAsia"/>
              </w:rPr>
              <w:t xml:space="preserve">        </w:t>
            </w:r>
            <w:r w:rsidR="0035058E" w:rsidRPr="0035058E">
              <w:rPr>
                <w:rFonts w:ascii="標楷體" w:eastAsia="標楷體" w:hAnsi="標楷體" w:hint="eastAsia"/>
              </w:rPr>
              <w:t>者為該事業主（經營者）。</w:t>
            </w:r>
          </w:p>
          <w:p w14:paraId="08B326ED" w14:textId="77777777" w:rsidR="00B57446" w:rsidRDefault="0035058E" w:rsidP="00FA4810">
            <w:pPr>
              <w:spacing w:line="240" w:lineRule="exact"/>
              <w:rPr>
                <w:rFonts w:ascii="標楷體" w:eastAsia="標楷體" w:hAnsi="標楷體"/>
              </w:rPr>
            </w:pPr>
            <w:r>
              <w:rPr>
                <w:rFonts w:ascii="標楷體" w:eastAsia="標楷體" w:hAnsi="標楷體" w:hint="eastAsia"/>
              </w:rPr>
              <w:t xml:space="preserve">   </w:t>
            </w:r>
            <w:r w:rsidRPr="0035058E">
              <w:rPr>
                <w:rFonts w:ascii="標楷體" w:eastAsia="標楷體" w:hAnsi="標楷體" w:hint="eastAsia"/>
              </w:rPr>
              <w:t xml:space="preserve"> 三、未設籍</w:t>
            </w:r>
            <w:proofErr w:type="gramStart"/>
            <w:r w:rsidRPr="0035058E">
              <w:rPr>
                <w:rFonts w:ascii="標楷體" w:eastAsia="標楷體" w:hAnsi="標楷體" w:hint="eastAsia"/>
              </w:rPr>
              <w:t>本鄉而實際</w:t>
            </w:r>
            <w:proofErr w:type="gramEnd"/>
            <w:r w:rsidRPr="0035058E">
              <w:rPr>
                <w:rFonts w:ascii="標楷體" w:eastAsia="標楷體" w:hAnsi="標楷體" w:hint="eastAsia"/>
              </w:rPr>
              <w:t>居住於本鄉或經商</w:t>
            </w:r>
          </w:p>
          <w:p w14:paraId="6F10752E" w14:textId="5D132B79" w:rsidR="0035058E" w:rsidRPr="0035058E" w:rsidRDefault="00B57446" w:rsidP="00FA4810">
            <w:pPr>
              <w:spacing w:line="240" w:lineRule="exact"/>
              <w:rPr>
                <w:rFonts w:ascii="標楷體" w:eastAsia="標楷體" w:hAnsi="標楷體"/>
              </w:rPr>
            </w:pPr>
            <w:r>
              <w:rPr>
                <w:rFonts w:ascii="標楷體" w:eastAsia="標楷體" w:hAnsi="標楷體" w:hint="eastAsia"/>
              </w:rPr>
              <w:t xml:space="preserve">        </w:t>
            </w:r>
            <w:r w:rsidR="0035058E" w:rsidRPr="0035058E">
              <w:rPr>
                <w:rFonts w:ascii="標楷體" w:eastAsia="標楷體" w:hAnsi="標楷體" w:hint="eastAsia"/>
              </w:rPr>
              <w:t>製造廢棄物者。</w:t>
            </w:r>
          </w:p>
          <w:p w14:paraId="656C5354" w14:textId="6E46C979" w:rsidR="0035058E" w:rsidRPr="0035058E" w:rsidRDefault="0035058E" w:rsidP="00FA4810">
            <w:pPr>
              <w:spacing w:line="240" w:lineRule="exact"/>
              <w:rPr>
                <w:rFonts w:ascii="標楷體" w:eastAsia="標楷體" w:hAnsi="標楷體"/>
              </w:rPr>
            </w:pPr>
            <w:r>
              <w:rPr>
                <w:rFonts w:ascii="標楷體" w:eastAsia="標楷體" w:hAnsi="標楷體" w:hint="eastAsia"/>
              </w:rPr>
              <w:t xml:space="preserve">    </w:t>
            </w:r>
            <w:r w:rsidRPr="0035058E">
              <w:rPr>
                <w:rFonts w:ascii="標楷體" w:eastAsia="標楷體" w:hAnsi="標楷體" w:hint="eastAsia"/>
              </w:rPr>
              <w:t>四、各機關、學校委託本所清除處理者。</w:t>
            </w:r>
          </w:p>
          <w:p w14:paraId="5217F460" w14:textId="77777777" w:rsidR="00231B93" w:rsidRDefault="0035058E" w:rsidP="00FA4810">
            <w:pPr>
              <w:spacing w:line="240" w:lineRule="exact"/>
              <w:rPr>
                <w:rFonts w:ascii="標楷體" w:eastAsia="標楷體" w:hAnsi="標楷體"/>
              </w:rPr>
            </w:pPr>
            <w:r>
              <w:rPr>
                <w:rFonts w:ascii="標楷體" w:eastAsia="標楷體" w:hAnsi="標楷體" w:hint="eastAsia"/>
              </w:rPr>
              <w:t xml:space="preserve">    </w:t>
            </w:r>
            <w:r w:rsidRPr="0035058E">
              <w:rPr>
                <w:rFonts w:ascii="標楷體" w:eastAsia="標楷體" w:hAnsi="標楷體" w:hint="eastAsia"/>
              </w:rPr>
              <w:t>前項</w:t>
            </w:r>
            <w:proofErr w:type="gramStart"/>
            <w:r w:rsidRPr="0035058E">
              <w:rPr>
                <w:rFonts w:ascii="標楷體" w:eastAsia="標楷體" w:hAnsi="標楷體" w:hint="eastAsia"/>
                <w:color w:val="FF0000"/>
              </w:rPr>
              <w:t>第一款</w:t>
            </w:r>
            <w:r w:rsidRPr="0035058E">
              <w:rPr>
                <w:rFonts w:ascii="標楷體" w:eastAsia="標楷體" w:hAnsi="標楷體" w:hint="eastAsia"/>
              </w:rPr>
              <w:t>按戶</w:t>
            </w:r>
            <w:proofErr w:type="gramEnd"/>
            <w:r w:rsidRPr="0035058E">
              <w:rPr>
                <w:rFonts w:ascii="標楷體" w:eastAsia="標楷體" w:hAnsi="標楷體" w:hint="eastAsia"/>
              </w:rPr>
              <w:t>徵收者依戶政機關提供戶</w:t>
            </w:r>
          </w:p>
          <w:p w14:paraId="3A4D1807" w14:textId="05593274" w:rsidR="0015202F" w:rsidRPr="0035058E" w:rsidRDefault="00231B93" w:rsidP="00231B93">
            <w:pPr>
              <w:spacing w:line="240" w:lineRule="exact"/>
              <w:rPr>
                <w:rFonts w:ascii="標楷體" w:eastAsia="標楷體" w:hAnsi="標楷體"/>
                <w:sz w:val="28"/>
                <w:szCs w:val="28"/>
              </w:rPr>
            </w:pPr>
            <w:r>
              <w:rPr>
                <w:rFonts w:ascii="標楷體" w:eastAsia="標楷體" w:hAnsi="標楷體" w:hint="eastAsia"/>
              </w:rPr>
              <w:t xml:space="preserve">    </w:t>
            </w:r>
            <w:r w:rsidR="0035058E" w:rsidRPr="0035058E">
              <w:rPr>
                <w:rFonts w:ascii="標楷體" w:eastAsia="標楷體" w:hAnsi="標楷體" w:hint="eastAsia"/>
              </w:rPr>
              <w:t>籍資料為</w:t>
            </w:r>
            <w:proofErr w:type="gramStart"/>
            <w:r w:rsidR="0035058E" w:rsidRPr="0035058E">
              <w:rPr>
                <w:rFonts w:ascii="標楷體" w:eastAsia="標楷體" w:hAnsi="標楷體" w:hint="eastAsia"/>
              </w:rPr>
              <w:t>準</w:t>
            </w:r>
            <w:proofErr w:type="gramEnd"/>
            <w:r w:rsidR="0035058E" w:rsidRPr="0035058E">
              <w:rPr>
                <w:rFonts w:ascii="標楷體" w:eastAsia="標楷體" w:hAnsi="標楷體" w:hint="eastAsia"/>
              </w:rPr>
              <w:t>。</w:t>
            </w:r>
          </w:p>
        </w:tc>
        <w:tc>
          <w:tcPr>
            <w:tcW w:w="1381" w:type="dxa"/>
            <w:tcBorders>
              <w:top w:val="single" w:sz="4" w:space="0" w:color="auto"/>
              <w:left w:val="single" w:sz="4" w:space="0" w:color="auto"/>
              <w:bottom w:val="single" w:sz="4" w:space="0" w:color="auto"/>
              <w:right w:val="single" w:sz="4" w:space="0" w:color="auto"/>
            </w:tcBorders>
            <w:vAlign w:val="center"/>
          </w:tcPr>
          <w:p w14:paraId="3A9F8967" w14:textId="77777777" w:rsidR="0015202F" w:rsidRDefault="0015202F" w:rsidP="00DF751E">
            <w:pPr>
              <w:spacing w:beforeLines="20" w:before="72" w:afterLines="20" w:after="72" w:line="280" w:lineRule="exact"/>
              <w:jc w:val="center"/>
              <w:rPr>
                <w:rFonts w:ascii="標楷體" w:eastAsia="標楷體" w:hAnsi="標楷體"/>
                <w:sz w:val="28"/>
                <w:szCs w:val="28"/>
              </w:rPr>
            </w:pPr>
          </w:p>
        </w:tc>
      </w:tr>
      <w:tr w:rsidR="00AD53C9" w:rsidRPr="00BC267C" w14:paraId="5661BA8E" w14:textId="77777777" w:rsidTr="00AF62B2">
        <w:trPr>
          <w:gridAfter w:val="1"/>
          <w:wAfter w:w="6" w:type="dxa"/>
          <w:trHeight w:val="700"/>
        </w:trPr>
        <w:tc>
          <w:tcPr>
            <w:tcW w:w="4565" w:type="dxa"/>
            <w:tcBorders>
              <w:top w:val="single" w:sz="4" w:space="0" w:color="auto"/>
              <w:left w:val="single" w:sz="4" w:space="0" w:color="auto"/>
              <w:bottom w:val="single" w:sz="4" w:space="0" w:color="auto"/>
              <w:right w:val="single" w:sz="4" w:space="0" w:color="auto"/>
            </w:tcBorders>
          </w:tcPr>
          <w:p w14:paraId="203E04B7" w14:textId="77777777" w:rsidR="008732F7" w:rsidRPr="005368BF" w:rsidRDefault="00180FCF" w:rsidP="008F4B4F">
            <w:pPr>
              <w:spacing w:line="320" w:lineRule="exact"/>
              <w:jc w:val="both"/>
              <w:rPr>
                <w:rFonts w:ascii="標楷體" w:eastAsia="標楷體" w:hAnsi="標楷體"/>
                <w:color w:val="000000" w:themeColor="text1"/>
                <w:kern w:val="2"/>
                <w:sz w:val="24"/>
              </w:rPr>
            </w:pPr>
            <w:r w:rsidRPr="005368BF">
              <w:rPr>
                <w:rFonts w:ascii="標楷體" w:eastAsia="標楷體" w:hAnsi="標楷體" w:hint="eastAsia"/>
                <w:color w:val="000000" w:themeColor="text1"/>
              </w:rPr>
              <w:t>第五條</w:t>
            </w:r>
            <w:r w:rsidR="008732F7" w:rsidRPr="005368BF">
              <w:rPr>
                <w:rFonts w:ascii="標楷體" w:eastAsia="標楷體" w:hAnsi="標楷體" w:hint="eastAsia"/>
                <w:color w:val="000000" w:themeColor="text1"/>
                <w:kern w:val="2"/>
                <w:sz w:val="24"/>
              </w:rPr>
              <w:t>徵收額度如下：</w:t>
            </w:r>
          </w:p>
          <w:p w14:paraId="20409B0C" w14:textId="77777777" w:rsidR="008732F7" w:rsidRPr="005368BF" w:rsidRDefault="008732F7"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kern w:val="2"/>
                <w:sz w:val="24"/>
              </w:rPr>
              <w:t xml:space="preserve">   一、</w:t>
            </w:r>
            <w:r w:rsidR="00137CDC" w:rsidRPr="005368BF">
              <w:rPr>
                <w:rFonts w:ascii="標楷體" w:eastAsia="標楷體" w:hAnsi="標楷體" w:hint="eastAsia"/>
                <w:color w:val="000000" w:themeColor="text1"/>
              </w:rPr>
              <w:t>第</w:t>
            </w:r>
            <w:r w:rsidR="00806262" w:rsidRPr="005368BF">
              <w:rPr>
                <w:rFonts w:ascii="標楷體" w:eastAsia="標楷體" w:hAnsi="標楷體" w:hint="eastAsia"/>
                <w:color w:val="000000" w:themeColor="text1"/>
              </w:rPr>
              <w:t>一般住戶、商店、餐飲業</w:t>
            </w:r>
            <w:proofErr w:type="gramStart"/>
            <w:r w:rsidR="00806262" w:rsidRPr="005368BF">
              <w:rPr>
                <w:rFonts w:ascii="標楷體" w:eastAsia="標楷體" w:hAnsi="標楷體" w:hint="eastAsia"/>
                <w:color w:val="000000" w:themeColor="text1"/>
              </w:rPr>
              <w:t>（</w:t>
            </w:r>
            <w:proofErr w:type="gramEnd"/>
            <w:r w:rsidR="00806262" w:rsidRPr="005368BF">
              <w:rPr>
                <w:rFonts w:ascii="標楷體" w:eastAsia="標楷體" w:hAnsi="標楷體" w:hint="eastAsia"/>
                <w:color w:val="000000" w:themeColor="text1"/>
              </w:rPr>
              <w:t>與住家</w:t>
            </w:r>
          </w:p>
          <w:p w14:paraId="692CDB08" w14:textId="77777777" w:rsidR="008732F7" w:rsidRPr="005368BF" w:rsidRDefault="008732F7"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分離者，以餐飲業收費</w:t>
            </w:r>
            <w:proofErr w:type="gramStart"/>
            <w:r w:rsidR="00806262" w:rsidRPr="005368BF">
              <w:rPr>
                <w:rFonts w:ascii="標楷體" w:eastAsia="標楷體" w:hAnsi="標楷體" w:hint="eastAsia"/>
                <w:color w:val="000000" w:themeColor="text1"/>
              </w:rPr>
              <w:t>）</w:t>
            </w:r>
            <w:proofErr w:type="gramEnd"/>
            <w:r w:rsidR="00806262" w:rsidRPr="005368BF">
              <w:rPr>
                <w:rFonts w:ascii="標楷體" w:eastAsia="標楷體" w:hAnsi="標楷體" w:hint="eastAsia"/>
                <w:color w:val="000000" w:themeColor="text1"/>
              </w:rPr>
              <w:t>、遊憩區、各</w:t>
            </w:r>
          </w:p>
          <w:p w14:paraId="2224275D" w14:textId="77777777" w:rsidR="008732F7" w:rsidRPr="005368BF" w:rsidRDefault="008732F7"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機關、團體、學校、各教會（堂）、低</w:t>
            </w:r>
          </w:p>
          <w:p w14:paraId="1775C99D" w14:textId="77777777" w:rsidR="008732F7" w:rsidRPr="005368BF" w:rsidRDefault="008732F7"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收入戶、低收入獨居老人、中度殘障以</w:t>
            </w:r>
          </w:p>
          <w:p w14:paraId="1C3F7E49" w14:textId="02FD64C0" w:rsidR="00180FCF" w:rsidRPr="005368BF" w:rsidRDefault="008732F7"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上者、婚喪喜慶之徵收額度暨收費基準</w:t>
            </w:r>
          </w:p>
          <w:p w14:paraId="599AFB7C" w14:textId="3075B383" w:rsidR="00806262" w:rsidRPr="005368BF" w:rsidRDefault="00180FCF"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 xml:space="preserve">「如清潔規費收費表」。        </w:t>
            </w:r>
          </w:p>
          <w:p w14:paraId="08BC22E2" w14:textId="77777777" w:rsidR="008732F7" w:rsidRPr="005368BF" w:rsidRDefault="00806262"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二、如垃圾量特多，平均每日逾20公斤</w:t>
            </w:r>
            <w:r w:rsidR="008732F7" w:rsidRPr="005368BF">
              <w:rPr>
                <w:rFonts w:ascii="標楷體" w:eastAsia="標楷體" w:hAnsi="標楷體" w:hint="eastAsia"/>
                <w:color w:val="000000" w:themeColor="text1"/>
              </w:rPr>
              <w:t>者</w:t>
            </w:r>
          </w:p>
          <w:p w14:paraId="29AE97BE" w14:textId="3CDBA278" w:rsidR="00806262" w:rsidRPr="005368BF" w:rsidRDefault="008732F7"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，得另行委託本所清潔隊清運。</w:t>
            </w:r>
          </w:p>
          <w:p w14:paraId="78EE9ADC" w14:textId="77777777" w:rsidR="008732F7" w:rsidRPr="005368BF" w:rsidRDefault="00806262" w:rsidP="008F4B4F">
            <w:pPr>
              <w:spacing w:line="320" w:lineRule="exact"/>
              <w:jc w:val="both"/>
              <w:rPr>
                <w:rFonts w:ascii="標楷體" w:eastAsia="標楷體" w:hAnsi="標楷體"/>
                <w:color w:val="000000" w:themeColor="text1"/>
              </w:rPr>
            </w:pPr>
            <w:r w:rsidRPr="005368BF">
              <w:rPr>
                <w:rFonts w:ascii="標楷體" w:eastAsia="標楷體" w:hAnsi="標楷體" w:hint="eastAsia"/>
                <w:color w:val="000000" w:themeColor="text1"/>
              </w:rPr>
              <w:t xml:space="preserve">    三、家戶產生之巨大垃圾（廢傢俱</w:t>
            </w:r>
            <w:r w:rsidRPr="005368BF">
              <w:rPr>
                <w:rFonts w:ascii="標楷體" w:eastAsia="標楷體" w:hAnsi="標楷體"/>
                <w:color w:val="000000" w:themeColor="text1"/>
              </w:rPr>
              <w:t>…</w:t>
            </w:r>
            <w:r w:rsidRPr="005368BF">
              <w:rPr>
                <w:rFonts w:ascii="標楷體" w:eastAsia="標楷體" w:hAnsi="標楷體" w:hint="eastAsia"/>
                <w:color w:val="000000" w:themeColor="text1"/>
              </w:rPr>
              <w:t>等）以</w:t>
            </w:r>
          </w:p>
          <w:p w14:paraId="3ECD7A9F" w14:textId="413736C1" w:rsidR="00AD53C9" w:rsidRPr="00806262" w:rsidRDefault="008732F7" w:rsidP="008F4B4F">
            <w:pPr>
              <w:spacing w:line="320" w:lineRule="exact"/>
              <w:jc w:val="both"/>
              <w:rPr>
                <w:rFonts w:ascii="標楷體" w:eastAsia="標楷體" w:hAnsi="標楷體"/>
              </w:rPr>
            </w:pPr>
            <w:r w:rsidRPr="005368BF">
              <w:rPr>
                <w:rFonts w:ascii="標楷體" w:eastAsia="標楷體" w:hAnsi="標楷體" w:hint="eastAsia"/>
                <w:color w:val="000000" w:themeColor="text1"/>
              </w:rPr>
              <w:t xml:space="preserve">        </w:t>
            </w:r>
            <w:proofErr w:type="gramStart"/>
            <w:r w:rsidR="00806262" w:rsidRPr="005368BF">
              <w:rPr>
                <w:rFonts w:ascii="標楷體" w:eastAsia="標楷體" w:hAnsi="標楷體" w:hint="eastAsia"/>
                <w:color w:val="000000" w:themeColor="text1"/>
              </w:rPr>
              <w:t>一</w:t>
            </w:r>
            <w:proofErr w:type="gramEnd"/>
            <w:r w:rsidR="00806262" w:rsidRPr="005368BF">
              <w:rPr>
                <w:rFonts w:ascii="標楷體" w:eastAsia="標楷體" w:hAnsi="標楷體" w:hint="eastAsia"/>
                <w:color w:val="000000" w:themeColor="text1"/>
              </w:rPr>
              <w:t>車次壹仟伍佰元收費。</w:t>
            </w:r>
          </w:p>
        </w:tc>
        <w:tc>
          <w:tcPr>
            <w:tcW w:w="4253" w:type="dxa"/>
            <w:tcBorders>
              <w:top w:val="single" w:sz="4" w:space="0" w:color="auto"/>
              <w:left w:val="single" w:sz="4" w:space="0" w:color="auto"/>
              <w:bottom w:val="single" w:sz="4" w:space="0" w:color="auto"/>
              <w:right w:val="single" w:sz="4" w:space="0" w:color="auto"/>
            </w:tcBorders>
          </w:tcPr>
          <w:p w14:paraId="16E37CC8" w14:textId="77777777" w:rsidR="005A0E25" w:rsidRPr="005A0E25" w:rsidRDefault="005A0E25" w:rsidP="00A9721B">
            <w:pPr>
              <w:spacing w:line="280" w:lineRule="exact"/>
              <w:jc w:val="both"/>
              <w:rPr>
                <w:rFonts w:ascii="標楷體" w:eastAsia="標楷體" w:hAnsi="標楷體"/>
                <w:szCs w:val="20"/>
              </w:rPr>
            </w:pPr>
            <w:r w:rsidRPr="005A0E25">
              <w:rPr>
                <w:rFonts w:ascii="標楷體" w:eastAsia="標楷體" w:hAnsi="標楷體" w:hint="eastAsia"/>
                <w:szCs w:val="20"/>
              </w:rPr>
              <w:t>第五條  徵收額度如下：</w:t>
            </w:r>
          </w:p>
          <w:p w14:paraId="4EC46C59" w14:textId="77777777" w:rsidR="00AF62B2" w:rsidRPr="00AF62B2" w:rsidRDefault="005A0E25" w:rsidP="00A9721B">
            <w:pPr>
              <w:spacing w:line="280" w:lineRule="exact"/>
              <w:jc w:val="both"/>
              <w:rPr>
                <w:rFonts w:ascii="標楷體" w:eastAsia="標楷體" w:hAnsi="標楷體"/>
                <w:color w:val="EE0000"/>
                <w:szCs w:val="20"/>
              </w:rPr>
            </w:pPr>
            <w:r w:rsidRPr="005A0E25">
              <w:rPr>
                <w:rFonts w:ascii="標楷體" w:eastAsia="標楷體" w:hAnsi="標楷體" w:hint="eastAsia"/>
                <w:szCs w:val="20"/>
              </w:rPr>
              <w:t xml:space="preserve">    一、一般住戶</w:t>
            </w:r>
            <w:r w:rsidRPr="005A0E25">
              <w:rPr>
                <w:rFonts w:ascii="標楷體" w:eastAsia="標楷體" w:hAnsi="標楷體" w:hint="eastAsia"/>
                <w:color w:val="EE0000"/>
                <w:szCs w:val="20"/>
              </w:rPr>
              <w:t>(衛生室)、一般商店(含早餐</w:t>
            </w:r>
          </w:p>
          <w:p w14:paraId="7362093F" w14:textId="77777777" w:rsidR="00AF62B2" w:rsidRPr="00AF62B2" w:rsidRDefault="00AF62B2" w:rsidP="00A9721B">
            <w:pPr>
              <w:spacing w:line="280" w:lineRule="exact"/>
              <w:jc w:val="both"/>
              <w:rPr>
                <w:rFonts w:ascii="標楷體" w:eastAsia="標楷體" w:hAnsi="標楷體"/>
                <w:color w:val="EE0000"/>
                <w:szCs w:val="20"/>
              </w:rPr>
            </w:pPr>
            <w:r w:rsidRPr="00AF62B2">
              <w:rPr>
                <w:rFonts w:ascii="標楷體" w:eastAsia="標楷體" w:hAnsi="標楷體" w:hint="eastAsia"/>
                <w:color w:val="EE0000"/>
                <w:szCs w:val="20"/>
              </w:rPr>
              <w:t xml:space="preserve">        </w:t>
            </w:r>
            <w:r w:rsidR="005A0E25" w:rsidRPr="005A0E25">
              <w:rPr>
                <w:rFonts w:ascii="標楷體" w:eastAsia="標楷體" w:hAnsi="標楷體" w:hint="eastAsia"/>
                <w:color w:val="EE0000"/>
                <w:szCs w:val="20"/>
              </w:rPr>
              <w:t>店)、餐飲業（含卡拉ＯＫ）、遊憩區</w:t>
            </w:r>
          </w:p>
          <w:p w14:paraId="1A774092" w14:textId="77777777" w:rsidR="00AF62B2" w:rsidRPr="00AF62B2" w:rsidRDefault="00AF62B2" w:rsidP="00A9721B">
            <w:pPr>
              <w:spacing w:line="280" w:lineRule="exact"/>
              <w:jc w:val="both"/>
              <w:rPr>
                <w:rFonts w:ascii="標楷體" w:eastAsia="標楷體" w:hAnsi="標楷體"/>
                <w:szCs w:val="20"/>
              </w:rPr>
            </w:pPr>
            <w:r w:rsidRPr="00AF62B2">
              <w:rPr>
                <w:rFonts w:ascii="標楷體" w:eastAsia="標楷體" w:hAnsi="標楷體" w:hint="eastAsia"/>
                <w:color w:val="EE0000"/>
                <w:szCs w:val="20"/>
              </w:rPr>
              <w:t xml:space="preserve">        </w:t>
            </w:r>
            <w:r w:rsidR="005A0E25" w:rsidRPr="005A0E25">
              <w:rPr>
                <w:rFonts w:ascii="標楷體" w:eastAsia="標楷體" w:hAnsi="標楷體" w:hint="eastAsia"/>
                <w:color w:val="EE0000"/>
                <w:szCs w:val="20"/>
              </w:rPr>
              <w:t>(含露營區)、</w:t>
            </w:r>
            <w:r w:rsidR="005A0E25" w:rsidRPr="005A0E25">
              <w:rPr>
                <w:rFonts w:ascii="標楷體" w:eastAsia="標楷體" w:hAnsi="標楷體" w:hint="eastAsia"/>
                <w:szCs w:val="20"/>
              </w:rPr>
              <w:t xml:space="preserve"> 各機關、團體、學校、</w:t>
            </w:r>
          </w:p>
          <w:p w14:paraId="7A137449" w14:textId="77777777" w:rsidR="00AF62B2" w:rsidRPr="00AF62B2" w:rsidRDefault="00AF62B2" w:rsidP="00A9721B">
            <w:pPr>
              <w:spacing w:line="280" w:lineRule="exact"/>
              <w:jc w:val="both"/>
              <w:rPr>
                <w:rFonts w:ascii="標楷體" w:eastAsia="標楷體" w:hAnsi="標楷體"/>
                <w:color w:val="EE0000"/>
                <w:szCs w:val="20"/>
              </w:rPr>
            </w:pPr>
            <w:r w:rsidRPr="00AF62B2">
              <w:rPr>
                <w:rFonts w:ascii="標楷體" w:eastAsia="標楷體" w:hAnsi="標楷體" w:hint="eastAsia"/>
                <w:szCs w:val="20"/>
              </w:rPr>
              <w:t xml:space="preserve">        </w:t>
            </w:r>
            <w:r w:rsidR="005A0E25" w:rsidRPr="005A0E25">
              <w:rPr>
                <w:rFonts w:ascii="標楷體" w:eastAsia="標楷體" w:hAnsi="標楷體" w:hint="eastAsia"/>
                <w:color w:val="EE0000"/>
                <w:szCs w:val="20"/>
              </w:rPr>
              <w:t>診所、鄉轄各教會（堂）、各社區發展</w:t>
            </w:r>
          </w:p>
          <w:p w14:paraId="54D477C6" w14:textId="77777777" w:rsidR="00751541" w:rsidRPr="00751541" w:rsidRDefault="00AF62B2" w:rsidP="00A9721B">
            <w:pPr>
              <w:spacing w:line="280" w:lineRule="exact"/>
              <w:jc w:val="both"/>
              <w:rPr>
                <w:rFonts w:ascii="標楷體" w:eastAsia="標楷體" w:hAnsi="標楷體"/>
                <w:b/>
                <w:bCs/>
                <w:color w:val="7030A0"/>
                <w:szCs w:val="20"/>
              </w:rPr>
            </w:pPr>
            <w:r w:rsidRPr="00AF62B2">
              <w:rPr>
                <w:rFonts w:ascii="標楷體" w:eastAsia="標楷體" w:hAnsi="標楷體" w:hint="eastAsia"/>
                <w:color w:val="EE0000"/>
                <w:szCs w:val="20"/>
              </w:rPr>
              <w:t xml:space="preserve">        </w:t>
            </w:r>
            <w:r w:rsidR="005A0E25" w:rsidRPr="005A0E25">
              <w:rPr>
                <w:rFonts w:ascii="標楷體" w:eastAsia="標楷體" w:hAnsi="標楷體" w:hint="eastAsia"/>
                <w:color w:val="EE0000"/>
                <w:szCs w:val="20"/>
              </w:rPr>
              <w:t>協會(含文化健康站)、低收入</w:t>
            </w:r>
            <w:r w:rsidRPr="00AF62B2">
              <w:rPr>
                <w:rFonts w:ascii="標楷體" w:eastAsia="標楷體" w:hAnsi="標楷體" w:hint="eastAsia"/>
                <w:color w:val="EE0000"/>
                <w:szCs w:val="20"/>
              </w:rPr>
              <w:t>戶、</w:t>
            </w:r>
            <w:r w:rsidR="00751541" w:rsidRPr="00751541">
              <w:rPr>
                <w:rFonts w:ascii="標楷體" w:eastAsia="標楷體" w:hAnsi="標楷體" w:hint="eastAsia"/>
                <w:b/>
                <w:bCs/>
                <w:color w:val="7030A0"/>
                <w:szCs w:val="20"/>
              </w:rPr>
              <w:t>中</w:t>
            </w:r>
          </w:p>
          <w:p w14:paraId="052D39F9" w14:textId="77777777" w:rsidR="00BF7D9F" w:rsidRDefault="00751541" w:rsidP="00A9721B">
            <w:pPr>
              <w:spacing w:line="280" w:lineRule="exact"/>
              <w:jc w:val="both"/>
              <w:rPr>
                <w:rFonts w:ascii="標楷體" w:eastAsia="標楷體" w:hAnsi="標楷體"/>
                <w:szCs w:val="20"/>
              </w:rPr>
            </w:pPr>
            <w:r w:rsidRPr="00751541">
              <w:rPr>
                <w:rFonts w:ascii="標楷體" w:eastAsia="標楷體" w:hAnsi="標楷體" w:hint="eastAsia"/>
                <w:b/>
                <w:bCs/>
                <w:color w:val="7030A0"/>
                <w:szCs w:val="20"/>
              </w:rPr>
              <w:t xml:space="preserve">        </w:t>
            </w:r>
            <w:r w:rsidR="005A0E25" w:rsidRPr="00751541">
              <w:rPr>
                <w:rFonts w:ascii="標楷體" w:eastAsia="標楷體" w:hAnsi="標楷體" w:hint="eastAsia"/>
                <w:b/>
                <w:bCs/>
                <w:color w:val="7030A0"/>
                <w:szCs w:val="20"/>
              </w:rPr>
              <w:t>低收入</w:t>
            </w:r>
            <w:r w:rsidR="00BF7D9F">
              <w:rPr>
                <w:rFonts w:ascii="標楷體" w:eastAsia="標楷體" w:hAnsi="標楷體" w:hint="eastAsia"/>
                <w:b/>
                <w:bCs/>
                <w:color w:val="7030A0"/>
                <w:szCs w:val="20"/>
              </w:rPr>
              <w:t>戶</w:t>
            </w:r>
            <w:r w:rsidR="005A0E25" w:rsidRPr="00751541">
              <w:rPr>
                <w:rFonts w:ascii="標楷體" w:eastAsia="標楷體" w:hAnsi="標楷體" w:hint="eastAsia"/>
                <w:b/>
                <w:bCs/>
                <w:color w:val="7030A0"/>
                <w:szCs w:val="20"/>
              </w:rPr>
              <w:t>、</w:t>
            </w:r>
            <w:r w:rsidR="005A0E25" w:rsidRPr="005A0E25">
              <w:rPr>
                <w:rFonts w:ascii="標楷體" w:eastAsia="標楷體" w:hAnsi="標楷體" w:hint="eastAsia"/>
                <w:szCs w:val="20"/>
              </w:rPr>
              <w:t>婚喪喜慶之徵收額度暨收</w:t>
            </w:r>
          </w:p>
          <w:p w14:paraId="5DC0F9AC" w14:textId="77777777" w:rsidR="00BF7D9F" w:rsidRDefault="00BF7D9F" w:rsidP="00A9721B">
            <w:pPr>
              <w:spacing w:line="280" w:lineRule="exact"/>
              <w:jc w:val="both"/>
              <w:rPr>
                <w:rFonts w:ascii="標楷體" w:eastAsia="標楷體" w:hAnsi="標楷體"/>
                <w:szCs w:val="20"/>
              </w:rPr>
            </w:pPr>
            <w:r>
              <w:rPr>
                <w:rFonts w:ascii="標楷體" w:eastAsia="標楷體" w:hAnsi="標楷體" w:hint="eastAsia"/>
                <w:szCs w:val="20"/>
              </w:rPr>
              <w:t xml:space="preserve">        </w:t>
            </w:r>
            <w:r w:rsidR="005A0E25" w:rsidRPr="005A0E25">
              <w:rPr>
                <w:rFonts w:ascii="標楷體" w:eastAsia="標楷體" w:hAnsi="標楷體" w:hint="eastAsia"/>
                <w:szCs w:val="20"/>
              </w:rPr>
              <w:t>費基準</w:t>
            </w:r>
            <w:r w:rsidR="005A0E25" w:rsidRPr="005A0E25">
              <w:rPr>
                <w:rFonts w:ascii="標楷體" w:eastAsia="標楷體" w:hAnsi="標楷體" w:hint="eastAsia"/>
                <w:color w:val="FF0000"/>
                <w:szCs w:val="20"/>
              </w:rPr>
              <w:t>如附件「屏東縣瑪家鄉</w:t>
            </w:r>
            <w:r w:rsidR="005A0E25" w:rsidRPr="005A0E25">
              <w:rPr>
                <w:rFonts w:ascii="標楷體" w:eastAsia="標楷體" w:hAnsi="標楷體" w:hint="eastAsia"/>
                <w:szCs w:val="20"/>
              </w:rPr>
              <w:t>清潔</w:t>
            </w:r>
            <w:proofErr w:type="gramStart"/>
            <w:r w:rsidR="005A0E25" w:rsidRPr="005A0E25">
              <w:rPr>
                <w:rFonts w:ascii="標楷體" w:eastAsia="標楷體" w:hAnsi="標楷體" w:hint="eastAsia"/>
                <w:szCs w:val="20"/>
              </w:rPr>
              <w:t>規</w:t>
            </w:r>
            <w:proofErr w:type="gramEnd"/>
          </w:p>
          <w:p w14:paraId="6738CB0C" w14:textId="0C577CE9" w:rsidR="005A0E25" w:rsidRPr="005A0E25" w:rsidRDefault="00BF7D9F" w:rsidP="00A9721B">
            <w:pPr>
              <w:spacing w:line="280" w:lineRule="exact"/>
              <w:jc w:val="both"/>
              <w:rPr>
                <w:rFonts w:ascii="標楷體" w:eastAsia="標楷體" w:hAnsi="標楷體"/>
                <w:szCs w:val="20"/>
              </w:rPr>
            </w:pPr>
            <w:r>
              <w:rPr>
                <w:rFonts w:ascii="標楷體" w:eastAsia="標楷體" w:hAnsi="標楷體" w:hint="eastAsia"/>
                <w:szCs w:val="20"/>
              </w:rPr>
              <w:t xml:space="preserve">        </w:t>
            </w:r>
            <w:r w:rsidR="005A0E25" w:rsidRPr="005A0E25">
              <w:rPr>
                <w:rFonts w:ascii="標楷體" w:eastAsia="標楷體" w:hAnsi="標楷體" w:hint="eastAsia"/>
                <w:szCs w:val="20"/>
              </w:rPr>
              <w:t xml:space="preserve">費收費表」。        </w:t>
            </w:r>
          </w:p>
          <w:p w14:paraId="4FB278E7" w14:textId="77777777" w:rsidR="00202ACA" w:rsidRDefault="005A0E25" w:rsidP="00A9721B">
            <w:pPr>
              <w:spacing w:line="280" w:lineRule="exact"/>
              <w:jc w:val="both"/>
              <w:rPr>
                <w:rFonts w:ascii="標楷體" w:eastAsia="標楷體" w:hAnsi="標楷體"/>
                <w:szCs w:val="20"/>
              </w:rPr>
            </w:pPr>
            <w:r w:rsidRPr="005A0E25">
              <w:rPr>
                <w:rFonts w:ascii="標楷體" w:eastAsia="標楷體" w:hAnsi="標楷體" w:hint="eastAsia"/>
                <w:szCs w:val="20"/>
              </w:rPr>
              <w:t xml:space="preserve">     二、清除處理費之</w:t>
            </w:r>
            <w:r w:rsidRPr="00964D09">
              <w:rPr>
                <w:rFonts w:ascii="標楷體" w:eastAsia="標楷體" w:hAnsi="標楷體" w:hint="eastAsia"/>
                <w:color w:val="8064A2" w:themeColor="accent4"/>
                <w:szCs w:val="20"/>
              </w:rPr>
              <w:t>繳納義務人家戶</w:t>
            </w:r>
            <w:r w:rsidRPr="005A0E25">
              <w:rPr>
                <w:rFonts w:ascii="標楷體" w:eastAsia="標楷體" w:hAnsi="標楷體" w:hint="eastAsia"/>
                <w:szCs w:val="20"/>
              </w:rPr>
              <w:t>所產生</w:t>
            </w:r>
          </w:p>
          <w:p w14:paraId="7BDCC65C" w14:textId="77777777" w:rsidR="00202ACA" w:rsidRDefault="00202ACA" w:rsidP="00A9721B">
            <w:pPr>
              <w:spacing w:line="280" w:lineRule="exact"/>
              <w:jc w:val="both"/>
              <w:rPr>
                <w:rFonts w:ascii="標楷體" w:eastAsia="標楷體" w:hAnsi="標楷體"/>
                <w:szCs w:val="20"/>
              </w:rPr>
            </w:pPr>
            <w:r>
              <w:rPr>
                <w:rFonts w:ascii="標楷體" w:eastAsia="標楷體" w:hAnsi="標楷體" w:hint="eastAsia"/>
                <w:szCs w:val="20"/>
              </w:rPr>
              <w:t xml:space="preserve">        </w:t>
            </w:r>
            <w:r w:rsidR="005A0E25" w:rsidRPr="005A0E25">
              <w:rPr>
                <w:rFonts w:ascii="標楷體" w:eastAsia="標楷體" w:hAnsi="標楷體" w:cs="新細明體" w:hint="eastAsia"/>
                <w:bCs/>
                <w:szCs w:val="20"/>
              </w:rPr>
              <w:t>一般廢棄物</w:t>
            </w:r>
            <w:r w:rsidR="005A0E25" w:rsidRPr="005A0E25">
              <w:rPr>
                <w:rFonts w:ascii="標楷體" w:eastAsia="標楷體" w:hAnsi="標楷體" w:hint="eastAsia"/>
                <w:szCs w:val="20"/>
              </w:rPr>
              <w:t>之巨大垃圾（廢傢俱</w:t>
            </w:r>
            <w:r w:rsidR="005A0E25" w:rsidRPr="005A0E25">
              <w:rPr>
                <w:rFonts w:ascii="標楷體" w:eastAsia="標楷體" w:hAnsi="標楷體"/>
                <w:szCs w:val="20"/>
              </w:rPr>
              <w:t>…</w:t>
            </w:r>
            <w:r w:rsidR="005A0E25" w:rsidRPr="005A0E25">
              <w:rPr>
                <w:rFonts w:ascii="標楷體" w:eastAsia="標楷體" w:hAnsi="標楷體" w:hint="eastAsia"/>
                <w:szCs w:val="20"/>
              </w:rPr>
              <w:t>等）</w:t>
            </w:r>
          </w:p>
          <w:p w14:paraId="1EBFD223" w14:textId="77777777" w:rsidR="00202ACA" w:rsidRPr="00E232DF" w:rsidRDefault="00202ACA" w:rsidP="00A9721B">
            <w:pPr>
              <w:spacing w:line="280" w:lineRule="exact"/>
              <w:jc w:val="both"/>
              <w:rPr>
                <w:rFonts w:ascii="標楷體" w:eastAsia="標楷體" w:hAnsi="標楷體"/>
                <w:b/>
                <w:bCs/>
                <w:color w:val="EE0000"/>
                <w:kern w:val="2"/>
                <w:szCs w:val="20"/>
              </w:rPr>
            </w:pPr>
            <w:r>
              <w:rPr>
                <w:rFonts w:ascii="標楷體" w:eastAsia="標楷體" w:hAnsi="標楷體" w:hint="eastAsia"/>
                <w:szCs w:val="20"/>
              </w:rPr>
              <w:t xml:space="preserve">        </w:t>
            </w:r>
            <w:r w:rsidR="005A0E25" w:rsidRPr="005A0E25">
              <w:rPr>
                <w:rFonts w:ascii="標楷體" w:eastAsia="標楷體" w:hAnsi="標楷體" w:hint="eastAsia"/>
                <w:szCs w:val="20"/>
              </w:rPr>
              <w:t>以一車次</w:t>
            </w:r>
            <w:r w:rsidR="005A0E25" w:rsidRPr="005A0E25">
              <w:rPr>
                <w:rFonts w:ascii="標楷體" w:eastAsia="標楷體" w:hAnsi="標楷體" w:hint="eastAsia"/>
                <w:color w:val="FF0000"/>
                <w:szCs w:val="20"/>
              </w:rPr>
              <w:t>一</w:t>
            </w:r>
            <w:r w:rsidR="005A0E25" w:rsidRPr="00AF62B2">
              <w:rPr>
                <w:rFonts w:ascii="標楷體" w:eastAsia="標楷體" w:hAnsi="標楷體" w:hint="eastAsia"/>
                <w:kern w:val="2"/>
                <w:szCs w:val="20"/>
              </w:rPr>
              <w:t>仟</w:t>
            </w:r>
            <w:r w:rsidR="005A0E25" w:rsidRPr="00AF62B2">
              <w:rPr>
                <w:rFonts w:ascii="標楷體" w:eastAsia="標楷體" w:hAnsi="標楷體" w:hint="eastAsia"/>
                <w:color w:val="EE0000"/>
                <w:kern w:val="2"/>
                <w:szCs w:val="20"/>
              </w:rPr>
              <w:t>伍</w:t>
            </w:r>
            <w:r w:rsidR="005A0E25" w:rsidRPr="00AF62B2">
              <w:rPr>
                <w:rFonts w:ascii="標楷體" w:eastAsia="標楷體" w:hAnsi="標楷體" w:hint="eastAsia"/>
                <w:kern w:val="2"/>
                <w:szCs w:val="20"/>
              </w:rPr>
              <w:t>佰元收費，</w:t>
            </w:r>
            <w:r w:rsidR="005A0E25" w:rsidRPr="00E232DF">
              <w:rPr>
                <w:rFonts w:ascii="標楷體" w:eastAsia="標楷體" w:hAnsi="標楷體" w:hint="eastAsia"/>
                <w:b/>
                <w:bCs/>
                <w:color w:val="EE0000"/>
                <w:kern w:val="2"/>
                <w:szCs w:val="20"/>
              </w:rPr>
              <w:t>未滿一車</w:t>
            </w:r>
          </w:p>
          <w:p w14:paraId="6BE5EDFE" w14:textId="655FD4C8" w:rsidR="00AD53C9" w:rsidRPr="00AF62B2" w:rsidRDefault="00202ACA" w:rsidP="00A9721B">
            <w:pPr>
              <w:spacing w:line="280" w:lineRule="exact"/>
              <w:jc w:val="both"/>
              <w:rPr>
                <w:rFonts w:ascii="標楷體" w:eastAsia="標楷體" w:hAnsi="標楷體"/>
                <w:b/>
                <w:sz w:val="22"/>
                <w:szCs w:val="22"/>
                <w:u w:val="thick"/>
              </w:rPr>
            </w:pPr>
            <w:r w:rsidRPr="00E232DF">
              <w:rPr>
                <w:rFonts w:ascii="標楷體" w:eastAsia="標楷體" w:hAnsi="標楷體" w:hint="eastAsia"/>
                <w:b/>
                <w:bCs/>
                <w:color w:val="EE0000"/>
                <w:kern w:val="2"/>
                <w:szCs w:val="20"/>
              </w:rPr>
              <w:t xml:space="preserve">        </w:t>
            </w:r>
            <w:r w:rsidR="005A0E25" w:rsidRPr="00E232DF">
              <w:rPr>
                <w:rFonts w:ascii="標楷體" w:eastAsia="標楷體" w:hAnsi="標楷體" w:hint="eastAsia"/>
                <w:b/>
                <w:bCs/>
                <w:color w:val="EE0000"/>
                <w:kern w:val="2"/>
                <w:szCs w:val="20"/>
              </w:rPr>
              <w:t>以一車計。</w:t>
            </w:r>
          </w:p>
        </w:tc>
        <w:tc>
          <w:tcPr>
            <w:tcW w:w="1381" w:type="dxa"/>
            <w:tcBorders>
              <w:top w:val="single" w:sz="4" w:space="0" w:color="auto"/>
              <w:left w:val="single" w:sz="4" w:space="0" w:color="auto"/>
              <w:bottom w:val="single" w:sz="4" w:space="0" w:color="auto"/>
              <w:right w:val="single" w:sz="4" w:space="0" w:color="auto"/>
            </w:tcBorders>
          </w:tcPr>
          <w:p w14:paraId="6EE80702" w14:textId="77777777" w:rsidR="00AD53C9" w:rsidRPr="002252EC" w:rsidRDefault="00AD53C9" w:rsidP="00DF751E">
            <w:pPr>
              <w:spacing w:line="340" w:lineRule="exact"/>
              <w:rPr>
                <w:rFonts w:ascii="標楷體" w:eastAsia="標楷體" w:hAnsi="標楷體"/>
              </w:rPr>
            </w:pPr>
          </w:p>
        </w:tc>
      </w:tr>
      <w:tr w:rsidR="00806262" w:rsidRPr="00BC267C" w14:paraId="1D8D5473" w14:textId="77777777" w:rsidTr="00165AAE">
        <w:trPr>
          <w:gridAfter w:val="1"/>
          <w:wAfter w:w="6" w:type="dxa"/>
          <w:trHeight w:val="700"/>
        </w:trPr>
        <w:tc>
          <w:tcPr>
            <w:tcW w:w="4565" w:type="dxa"/>
            <w:tcBorders>
              <w:top w:val="single" w:sz="4" w:space="0" w:color="auto"/>
              <w:left w:val="single" w:sz="4" w:space="0" w:color="auto"/>
              <w:bottom w:val="single" w:sz="4" w:space="0" w:color="auto"/>
              <w:right w:val="single" w:sz="4" w:space="0" w:color="auto"/>
            </w:tcBorders>
            <w:vAlign w:val="center"/>
          </w:tcPr>
          <w:p w14:paraId="37452656" w14:textId="77777777" w:rsidR="00E521DF" w:rsidRPr="005368BF" w:rsidRDefault="00E55D15" w:rsidP="00AD3433">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第六條 </w:t>
            </w:r>
            <w:r w:rsidR="00806262" w:rsidRPr="005368BF">
              <w:rPr>
                <w:rFonts w:ascii="標楷體" w:eastAsia="標楷體" w:hAnsi="標楷體" w:hint="eastAsia"/>
                <w:color w:val="000000" w:themeColor="text1"/>
              </w:rPr>
              <w:t>繳納義務人如有下列情形之</w:t>
            </w:r>
            <w:proofErr w:type="gramStart"/>
            <w:r w:rsidR="00806262" w:rsidRPr="005368BF">
              <w:rPr>
                <w:rFonts w:ascii="標楷體" w:eastAsia="標楷體" w:hAnsi="標楷體" w:hint="eastAsia"/>
                <w:color w:val="000000" w:themeColor="text1"/>
              </w:rPr>
              <w:t>一</w:t>
            </w:r>
            <w:proofErr w:type="gramEnd"/>
            <w:r w:rsidR="00806262" w:rsidRPr="005368BF">
              <w:rPr>
                <w:rFonts w:ascii="標楷體" w:eastAsia="標楷體" w:hAnsi="標楷體" w:hint="eastAsia"/>
                <w:color w:val="000000" w:themeColor="text1"/>
              </w:rPr>
              <w:t>者，得予</w:t>
            </w:r>
            <w:r w:rsidR="00E521DF" w:rsidRPr="005368BF">
              <w:rPr>
                <w:rFonts w:ascii="標楷體" w:eastAsia="標楷體" w:hAnsi="標楷體" w:hint="eastAsia"/>
                <w:color w:val="000000" w:themeColor="text1"/>
              </w:rPr>
              <w:t>減</w:t>
            </w:r>
          </w:p>
          <w:p w14:paraId="3778C6B2" w14:textId="502F4669" w:rsidR="00806262" w:rsidRPr="005368BF" w:rsidRDefault="00E521DF" w:rsidP="00AD3433">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徵或</w:t>
            </w:r>
            <w:proofErr w:type="gramStart"/>
            <w:r w:rsidR="00806262" w:rsidRPr="005368BF">
              <w:rPr>
                <w:rFonts w:ascii="標楷體" w:eastAsia="標楷體" w:hAnsi="標楷體" w:hint="eastAsia"/>
                <w:color w:val="000000" w:themeColor="text1"/>
              </w:rPr>
              <w:t>免徵代清除</w:t>
            </w:r>
            <w:proofErr w:type="gramEnd"/>
            <w:r w:rsidR="00806262" w:rsidRPr="005368BF">
              <w:rPr>
                <w:rFonts w:ascii="標楷體" w:eastAsia="標楷體" w:hAnsi="標楷體" w:hint="eastAsia"/>
                <w:color w:val="000000" w:themeColor="text1"/>
              </w:rPr>
              <w:t>處理費。</w:t>
            </w:r>
          </w:p>
          <w:p w14:paraId="6FD6BB58" w14:textId="77777777" w:rsidR="00B8017F" w:rsidRPr="005368BF" w:rsidRDefault="00B8017F"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一、籍在人不在，經當事人向村辦公處提出</w:t>
            </w:r>
          </w:p>
          <w:p w14:paraId="09BE5F02" w14:textId="77777777" w:rsidR="00B8017F" w:rsidRPr="005368BF" w:rsidRDefault="00B8017F"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申請，經當地村長、社區發展協會理事</w:t>
            </w:r>
          </w:p>
          <w:p w14:paraId="505E9DA4" w14:textId="77777777" w:rsidR="00B8017F" w:rsidRPr="005368BF" w:rsidRDefault="00B8017F"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長證明屬實，函報鄉公所核准者。惟該</w:t>
            </w:r>
          </w:p>
          <w:p w14:paraId="2F6B625F" w14:textId="40C26E01" w:rsidR="00806262" w:rsidRPr="005368BF" w:rsidRDefault="00B8017F"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戶實際有人居住時仍應依規定繳費。</w:t>
            </w:r>
          </w:p>
          <w:p w14:paraId="349B7C68" w14:textId="77777777" w:rsidR="00B8017F" w:rsidRPr="005368BF" w:rsidRDefault="00B8017F"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二、繳納義務人如有</w:t>
            </w:r>
            <w:proofErr w:type="gramStart"/>
            <w:r w:rsidR="00806262" w:rsidRPr="005368BF">
              <w:rPr>
                <w:rFonts w:ascii="標楷體" w:eastAsia="標楷體" w:hAnsi="標楷體" w:hint="eastAsia"/>
                <w:color w:val="000000" w:themeColor="text1"/>
              </w:rPr>
              <w:t>同址分戶</w:t>
            </w:r>
            <w:proofErr w:type="gramEnd"/>
            <w:r w:rsidR="00806262" w:rsidRPr="005368BF">
              <w:rPr>
                <w:rFonts w:ascii="標楷體" w:eastAsia="標楷體" w:hAnsi="標楷體" w:hint="eastAsia"/>
                <w:color w:val="000000" w:themeColor="text1"/>
              </w:rPr>
              <w:t>(同一戶籍地</w:t>
            </w:r>
          </w:p>
          <w:p w14:paraId="14DDCC3C" w14:textId="77777777" w:rsidR="00B8017F" w:rsidRPr="005368BF" w:rsidRDefault="00B8017F"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址，</w:t>
            </w:r>
            <w:proofErr w:type="gramStart"/>
            <w:r w:rsidR="00806262" w:rsidRPr="005368BF">
              <w:rPr>
                <w:rFonts w:ascii="標楷體" w:eastAsia="標楷體" w:hAnsi="標楷體" w:hint="eastAsia"/>
                <w:color w:val="000000" w:themeColor="text1"/>
              </w:rPr>
              <w:t>多戶設籍</w:t>
            </w:r>
            <w:proofErr w:type="gramEnd"/>
            <w:r w:rsidR="00806262" w:rsidRPr="005368BF">
              <w:rPr>
                <w:rFonts w:ascii="標楷體" w:eastAsia="標楷體" w:hAnsi="標楷體" w:hint="eastAsia"/>
                <w:color w:val="000000" w:themeColor="text1"/>
              </w:rPr>
              <w:t>，而實際共同生活或僅設</w:t>
            </w:r>
          </w:p>
          <w:p w14:paraId="6DC001EA" w14:textId="77777777" w:rsidR="001E0ADC" w:rsidRPr="005368BF" w:rsidRDefault="00B8017F"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lastRenderedPageBreak/>
              <w:t xml:space="preserve">        </w:t>
            </w:r>
            <w:proofErr w:type="gramStart"/>
            <w:r w:rsidR="00806262" w:rsidRPr="005368BF">
              <w:rPr>
                <w:rFonts w:ascii="標楷體" w:eastAsia="標楷體" w:hAnsi="標楷體" w:hint="eastAsia"/>
                <w:color w:val="000000" w:themeColor="text1"/>
              </w:rPr>
              <w:t>籍非居</w:t>
            </w:r>
            <w:proofErr w:type="gramEnd"/>
            <w:r w:rsidR="00806262" w:rsidRPr="005368BF">
              <w:rPr>
                <w:rFonts w:ascii="標楷體" w:eastAsia="標楷體" w:hAnsi="標楷體" w:hint="eastAsia"/>
                <w:color w:val="000000" w:themeColor="text1"/>
              </w:rPr>
              <w:t>於</w:t>
            </w:r>
            <w:proofErr w:type="gramStart"/>
            <w:r w:rsidR="00806262" w:rsidRPr="005368BF">
              <w:rPr>
                <w:rFonts w:ascii="標楷體" w:eastAsia="標楷體" w:hAnsi="標楷體" w:hint="eastAsia"/>
                <w:color w:val="000000" w:themeColor="text1"/>
              </w:rPr>
              <w:t>本鄉者</w:t>
            </w:r>
            <w:proofErr w:type="gramEnd"/>
            <w:r w:rsidR="00806262" w:rsidRPr="005368BF">
              <w:rPr>
                <w:rFonts w:ascii="標楷體" w:eastAsia="標楷體" w:hAnsi="標楷體" w:hint="eastAsia"/>
                <w:color w:val="000000" w:themeColor="text1"/>
              </w:rPr>
              <w:t>)，經當事人向村辦公處</w:t>
            </w:r>
          </w:p>
          <w:p w14:paraId="4C1AF01A" w14:textId="77777777" w:rsidR="001E0ADC" w:rsidRPr="005368BF" w:rsidRDefault="001E0ADC" w:rsidP="00B8017F">
            <w:pPr>
              <w:spacing w:line="320" w:lineRule="exact"/>
              <w:rPr>
                <w:rFonts w:ascii="標楷體" w:eastAsia="標楷體" w:hAnsi="標楷體"/>
                <w:color w:val="000000" w:themeColor="text1"/>
              </w:rPr>
            </w:pPr>
            <w:r w:rsidRPr="005368BF">
              <w:rPr>
                <w:rFonts w:ascii="標楷體" w:eastAsia="標楷體" w:hAnsi="標楷體" w:hint="eastAsia"/>
                <w:color w:val="000000" w:themeColor="text1"/>
              </w:rPr>
              <w:t xml:space="preserve">        </w:t>
            </w:r>
            <w:r w:rsidR="00806262" w:rsidRPr="005368BF">
              <w:rPr>
                <w:rFonts w:ascii="標楷體" w:eastAsia="標楷體" w:hAnsi="標楷體" w:hint="eastAsia"/>
                <w:color w:val="000000" w:themeColor="text1"/>
              </w:rPr>
              <w:t>提出申請，由當地村長、社區發展協會</w:t>
            </w:r>
          </w:p>
          <w:p w14:paraId="4B6A3EF9" w14:textId="77777777" w:rsidR="00212A9D" w:rsidRDefault="001E0ADC" w:rsidP="00B8017F">
            <w:pPr>
              <w:spacing w:line="320" w:lineRule="exact"/>
              <w:rPr>
                <w:rFonts w:ascii="標楷體" w:eastAsia="標楷體" w:hAnsi="標楷體"/>
              </w:rPr>
            </w:pPr>
            <w:r>
              <w:rPr>
                <w:rFonts w:ascii="標楷體" w:eastAsia="標楷體" w:hAnsi="標楷體" w:hint="eastAsia"/>
                <w:color w:val="EE0000"/>
              </w:rPr>
              <w:t xml:space="preserve">        </w:t>
            </w:r>
            <w:r w:rsidR="00806262" w:rsidRPr="00806262">
              <w:rPr>
                <w:rFonts w:ascii="標楷體" w:eastAsia="標楷體" w:hAnsi="標楷體" w:hint="eastAsia"/>
              </w:rPr>
              <w:t>理事長證明屬實，函報鄉公所核准者。</w:t>
            </w:r>
          </w:p>
          <w:p w14:paraId="13D84FDF" w14:textId="77777777" w:rsidR="00212A9D" w:rsidRDefault="00212A9D" w:rsidP="00B8017F">
            <w:pPr>
              <w:spacing w:line="320" w:lineRule="exact"/>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惟該同戶籍共同生活戶至少應有一戶按</w:t>
            </w:r>
          </w:p>
          <w:p w14:paraId="45A9A9D5" w14:textId="7300B980" w:rsidR="00806262" w:rsidRPr="00806262" w:rsidRDefault="00212A9D" w:rsidP="00B8017F">
            <w:pPr>
              <w:spacing w:line="320" w:lineRule="exact"/>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公告金額繳交清除處理費。</w:t>
            </w:r>
          </w:p>
          <w:p w14:paraId="1429AC4D" w14:textId="77777777" w:rsidR="00212A9D" w:rsidRDefault="00212A9D" w:rsidP="00212A9D">
            <w:pPr>
              <w:spacing w:line="320" w:lineRule="exact"/>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三、長居</w:t>
            </w:r>
            <w:proofErr w:type="gramStart"/>
            <w:r w:rsidR="00806262" w:rsidRPr="00806262">
              <w:rPr>
                <w:rFonts w:ascii="標楷體" w:eastAsia="標楷體" w:hAnsi="標楷體" w:hint="eastAsia"/>
              </w:rPr>
              <w:t>外地戶</w:t>
            </w:r>
            <w:proofErr w:type="gramEnd"/>
            <w:r w:rsidR="00806262" w:rsidRPr="00806262">
              <w:rPr>
                <w:rFonts w:ascii="標楷體" w:eastAsia="標楷體" w:hAnsi="標楷體" w:hint="eastAsia"/>
              </w:rPr>
              <w:t>，設本鄉戶籍，住宅電錶每</w:t>
            </w:r>
          </w:p>
          <w:p w14:paraId="78F24387" w14:textId="77777777" w:rsidR="00212A9D" w:rsidRDefault="00212A9D" w:rsidP="00212A9D">
            <w:pPr>
              <w:spacing w:line="320" w:lineRule="exact"/>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次(兩個月)收費皆為基本用電度數電費</w:t>
            </w:r>
          </w:p>
          <w:p w14:paraId="18E5299F" w14:textId="6918701F" w:rsidR="00806262" w:rsidRPr="00806262" w:rsidRDefault="00212A9D" w:rsidP="00212A9D">
            <w:pPr>
              <w:spacing w:line="320" w:lineRule="exact"/>
              <w:rPr>
                <w:rFonts w:ascii="標楷體" w:eastAsia="標楷體" w:hAnsi="標楷體"/>
              </w:rPr>
            </w:pPr>
            <w:r>
              <w:rPr>
                <w:rFonts w:ascii="標楷體" w:eastAsia="標楷體" w:hAnsi="標楷體" w:hint="eastAsia"/>
              </w:rPr>
              <w:t xml:space="preserve">         </w:t>
            </w:r>
            <w:r w:rsidR="00806262" w:rsidRPr="00806262">
              <w:rPr>
                <w:rFonts w:ascii="標楷體" w:eastAsia="標楷體" w:hAnsi="標楷體" w:hint="eastAsia"/>
              </w:rPr>
              <w:t>者。</w:t>
            </w:r>
          </w:p>
          <w:p w14:paraId="0561B4F2" w14:textId="77777777" w:rsidR="00023E8B" w:rsidRDefault="00806262" w:rsidP="00AD3433">
            <w:pPr>
              <w:spacing w:line="320" w:lineRule="exact"/>
              <w:rPr>
                <w:rFonts w:ascii="標楷體" w:eastAsia="標楷體" w:hAnsi="標楷體"/>
                <w:color w:val="000000"/>
              </w:rPr>
            </w:pPr>
            <w:r w:rsidRPr="00806262">
              <w:rPr>
                <w:rFonts w:ascii="標楷體" w:eastAsia="標楷體" w:hAnsi="標楷體" w:hint="eastAsia"/>
                <w:color w:val="FF0000"/>
              </w:rPr>
              <w:t xml:space="preserve">     </w:t>
            </w:r>
            <w:r w:rsidRPr="00806262">
              <w:rPr>
                <w:rFonts w:ascii="標楷體" w:eastAsia="標楷體" w:hAnsi="標楷體" w:hint="eastAsia"/>
                <w:color w:val="000000" w:themeColor="text1"/>
              </w:rPr>
              <w:t>四、</w:t>
            </w:r>
            <w:r w:rsidRPr="00806262">
              <w:rPr>
                <w:rFonts w:ascii="標楷體" w:eastAsia="標楷體" w:hAnsi="標楷體" w:hint="eastAsia"/>
                <w:color w:val="000000"/>
              </w:rPr>
              <w:t>本鄉村民符合前</w:t>
            </w:r>
            <w:proofErr w:type="gramStart"/>
            <w:r w:rsidRPr="00806262">
              <w:rPr>
                <w:rFonts w:ascii="標楷體" w:eastAsia="標楷體" w:hAnsi="標楷體" w:hint="eastAsia"/>
                <w:color w:val="000000"/>
              </w:rPr>
              <w:t>款免徵代</w:t>
            </w:r>
            <w:proofErr w:type="gramEnd"/>
            <w:r w:rsidRPr="00806262">
              <w:rPr>
                <w:rFonts w:ascii="標楷體" w:eastAsia="標楷體" w:hAnsi="標楷體" w:hint="eastAsia"/>
                <w:color w:val="000000"/>
              </w:rPr>
              <w:t>清除處理費</w:t>
            </w:r>
            <w:r w:rsidR="003B379D">
              <w:rPr>
                <w:rFonts w:ascii="標楷體" w:eastAsia="標楷體" w:hAnsi="標楷體" w:hint="eastAsia"/>
                <w:color w:val="000000"/>
              </w:rPr>
              <w:t>者</w:t>
            </w:r>
          </w:p>
          <w:p w14:paraId="70D898AD" w14:textId="77777777" w:rsidR="00023E8B" w:rsidRDefault="00023E8B" w:rsidP="00AD3433">
            <w:pPr>
              <w:spacing w:line="320" w:lineRule="exact"/>
              <w:rPr>
                <w:rFonts w:ascii="標楷體" w:eastAsia="標楷體" w:hAnsi="標楷體"/>
                <w:color w:val="000000"/>
              </w:rPr>
            </w:pPr>
            <w:r>
              <w:rPr>
                <w:rFonts w:ascii="標楷體" w:eastAsia="標楷體" w:hAnsi="標楷體" w:hint="eastAsia"/>
                <w:color w:val="000000"/>
              </w:rPr>
              <w:t xml:space="preserve">         </w:t>
            </w:r>
            <w:r w:rsidR="003B379D">
              <w:rPr>
                <w:rFonts w:ascii="標楷體" w:eastAsia="標楷體" w:hAnsi="標楷體" w:hint="eastAsia"/>
                <w:color w:val="000000"/>
              </w:rPr>
              <w:t>者</w:t>
            </w:r>
            <w:r w:rsidR="00806262" w:rsidRPr="00806262">
              <w:rPr>
                <w:rFonts w:ascii="標楷體" w:eastAsia="標楷體" w:hAnsi="標楷體" w:hint="eastAsia"/>
                <w:color w:val="000000"/>
              </w:rPr>
              <w:t>，</w:t>
            </w:r>
            <w:proofErr w:type="gramStart"/>
            <w:r w:rsidR="00806262" w:rsidRPr="00806262">
              <w:rPr>
                <w:rFonts w:ascii="標楷體" w:eastAsia="標楷體" w:hAnsi="標楷體" w:hint="eastAsia"/>
                <w:color w:val="000000"/>
              </w:rPr>
              <w:t>如申裝</w:t>
            </w:r>
            <w:proofErr w:type="gramEnd"/>
            <w:r w:rsidR="00806262" w:rsidRPr="00806262">
              <w:rPr>
                <w:rFonts w:ascii="標楷體" w:eastAsia="標楷體" w:hAnsi="標楷體" w:hint="eastAsia"/>
                <w:color w:val="000000"/>
              </w:rPr>
              <w:t>接管使用自來水之</w:t>
            </w:r>
            <w:proofErr w:type="gramStart"/>
            <w:r w:rsidR="00806262" w:rsidRPr="00806262">
              <w:rPr>
                <w:rFonts w:ascii="標楷體" w:eastAsia="標楷體" w:hAnsi="標楷體" w:hint="eastAsia"/>
                <w:color w:val="000000"/>
              </w:rPr>
              <w:t>家戶者</w:t>
            </w:r>
            <w:proofErr w:type="gramEnd"/>
            <w:r w:rsidR="00806262" w:rsidRPr="00806262">
              <w:rPr>
                <w:rFonts w:ascii="標楷體" w:eastAsia="標楷體" w:hAnsi="標楷體" w:hint="eastAsia"/>
                <w:color w:val="000000"/>
              </w:rPr>
              <w:t>，</w:t>
            </w:r>
          </w:p>
          <w:p w14:paraId="2A7A790D" w14:textId="65A8C570" w:rsidR="00806262" w:rsidRPr="00806262" w:rsidRDefault="00023E8B" w:rsidP="00AD3433">
            <w:pPr>
              <w:spacing w:line="320" w:lineRule="exact"/>
              <w:rPr>
                <w:rFonts w:ascii="標楷體" w:eastAsia="標楷體" w:hAnsi="標楷體"/>
                <w:color w:val="000000"/>
              </w:rPr>
            </w:pPr>
            <w:r>
              <w:rPr>
                <w:rFonts w:ascii="標楷體" w:eastAsia="標楷體" w:hAnsi="標楷體" w:hint="eastAsia"/>
                <w:color w:val="000000"/>
              </w:rPr>
              <w:t xml:space="preserve">         </w:t>
            </w:r>
            <w:r w:rsidR="00806262" w:rsidRPr="00806262">
              <w:rPr>
                <w:rFonts w:ascii="標楷體" w:eastAsia="標楷體" w:hAnsi="標楷體" w:hint="eastAsia"/>
                <w:color w:val="000000"/>
              </w:rPr>
              <w:t>應就自來水</w:t>
            </w:r>
          </w:p>
          <w:p w14:paraId="2A01FE5A" w14:textId="77777777" w:rsidR="00023E8B" w:rsidRDefault="00806262" w:rsidP="00AD3433">
            <w:pPr>
              <w:spacing w:line="320" w:lineRule="exact"/>
              <w:rPr>
                <w:rFonts w:ascii="標楷體" w:eastAsia="標楷體" w:hAnsi="標楷體"/>
                <w:color w:val="000000"/>
              </w:rPr>
            </w:pPr>
            <w:r w:rsidRPr="00806262">
              <w:rPr>
                <w:rFonts w:ascii="標楷體" w:eastAsia="標楷體" w:hAnsi="標楷體" w:hint="eastAsia"/>
                <w:color w:val="000000"/>
              </w:rPr>
              <w:t xml:space="preserve">         實際每單位用水量計算徵收之，得於不</w:t>
            </w:r>
          </w:p>
          <w:p w14:paraId="3782BBB8" w14:textId="083A8BEC" w:rsidR="00806262" w:rsidRPr="00806262" w:rsidRDefault="00023E8B" w:rsidP="00AD3433">
            <w:pPr>
              <w:spacing w:line="320" w:lineRule="exact"/>
              <w:rPr>
                <w:rFonts w:ascii="標楷體" w:eastAsia="標楷體" w:hAnsi="標楷體"/>
                <w:color w:val="000000"/>
              </w:rPr>
            </w:pPr>
            <w:r>
              <w:rPr>
                <w:rFonts w:ascii="標楷體" w:eastAsia="標楷體" w:hAnsi="標楷體" w:hint="eastAsia"/>
                <w:color w:val="000000"/>
              </w:rPr>
              <w:t xml:space="preserve">         </w:t>
            </w:r>
            <w:r w:rsidR="00806262" w:rsidRPr="00806262">
              <w:rPr>
                <w:rFonts w:ascii="標楷體" w:eastAsia="標楷體" w:hAnsi="標楷體" w:hint="eastAsia"/>
                <w:color w:val="000000"/>
              </w:rPr>
              <w:t>按戶定額計算徵收。</w:t>
            </w:r>
          </w:p>
          <w:p w14:paraId="4BFF00EC" w14:textId="77777777" w:rsidR="00023E8B" w:rsidRDefault="00806262" w:rsidP="00AD3433">
            <w:pPr>
              <w:spacing w:line="320" w:lineRule="exact"/>
              <w:rPr>
                <w:rFonts w:ascii="標楷體" w:eastAsia="標楷體" w:hAnsi="標楷體"/>
                <w:color w:val="000000"/>
              </w:rPr>
            </w:pPr>
            <w:r w:rsidRPr="00806262">
              <w:rPr>
                <w:rFonts w:hint="eastAsia"/>
              </w:rPr>
              <w:t xml:space="preserve">     </w:t>
            </w:r>
            <w:r w:rsidRPr="00806262">
              <w:rPr>
                <w:rFonts w:ascii="標楷體" w:eastAsia="標楷體" w:hAnsi="標楷體" w:hint="eastAsia"/>
                <w:b/>
                <w:bCs/>
                <w:color w:val="000000" w:themeColor="text1"/>
              </w:rPr>
              <w:t>五、</w:t>
            </w:r>
            <w:r w:rsidRPr="00806262">
              <w:rPr>
                <w:rFonts w:ascii="標楷體" w:eastAsia="標楷體" w:hAnsi="標楷體" w:hint="eastAsia"/>
                <w:color w:val="000000"/>
              </w:rPr>
              <w:t>本鄉當年度列冊之低收入獨居老人、中</w:t>
            </w:r>
          </w:p>
          <w:p w14:paraId="14E42CC0" w14:textId="4E92B5B7" w:rsidR="00806262" w:rsidRPr="00023E8B" w:rsidRDefault="00023E8B" w:rsidP="00023E8B">
            <w:pPr>
              <w:spacing w:line="320" w:lineRule="exact"/>
              <w:rPr>
                <w:rFonts w:ascii="標楷體" w:eastAsia="標楷體" w:hAnsi="標楷體"/>
              </w:rPr>
            </w:pPr>
            <w:r>
              <w:rPr>
                <w:rFonts w:ascii="標楷體" w:eastAsia="標楷體" w:hAnsi="標楷體" w:hint="eastAsia"/>
                <w:color w:val="000000"/>
              </w:rPr>
              <w:t xml:space="preserve">         </w:t>
            </w:r>
            <w:r w:rsidR="00806262" w:rsidRPr="00806262">
              <w:rPr>
                <w:rFonts w:ascii="標楷體" w:eastAsia="標楷體" w:hAnsi="標楷體" w:hint="eastAsia"/>
                <w:color w:val="000000"/>
              </w:rPr>
              <w:t>度殘障以上者。</w:t>
            </w:r>
          </w:p>
        </w:tc>
        <w:tc>
          <w:tcPr>
            <w:tcW w:w="4253" w:type="dxa"/>
            <w:tcBorders>
              <w:top w:val="single" w:sz="4" w:space="0" w:color="auto"/>
              <w:left w:val="single" w:sz="4" w:space="0" w:color="auto"/>
              <w:bottom w:val="single" w:sz="4" w:space="0" w:color="auto"/>
              <w:right w:val="single" w:sz="4" w:space="0" w:color="auto"/>
            </w:tcBorders>
          </w:tcPr>
          <w:p w14:paraId="057282F4" w14:textId="77777777" w:rsidR="004E141B" w:rsidRDefault="004E141B" w:rsidP="006B47ED">
            <w:pPr>
              <w:spacing w:line="300" w:lineRule="exact"/>
              <w:rPr>
                <w:rFonts w:ascii="標楷體" w:eastAsia="標楷體" w:hAnsi="標楷體"/>
                <w:color w:val="FF0000"/>
              </w:rPr>
            </w:pPr>
            <w:r w:rsidRPr="004E141B">
              <w:rPr>
                <w:rFonts w:ascii="標楷體" w:eastAsia="標楷體" w:hAnsi="標楷體" w:hint="eastAsia"/>
              </w:rPr>
              <w:lastRenderedPageBreak/>
              <w:t>第六條  繳納義務人如有下列情形之</w:t>
            </w:r>
            <w:proofErr w:type="gramStart"/>
            <w:r w:rsidRPr="004E141B">
              <w:rPr>
                <w:rFonts w:ascii="標楷體" w:eastAsia="標楷體" w:hAnsi="標楷體" w:hint="eastAsia"/>
              </w:rPr>
              <w:t>一</w:t>
            </w:r>
            <w:proofErr w:type="gramEnd"/>
            <w:r w:rsidRPr="004E141B">
              <w:rPr>
                <w:rFonts w:ascii="標楷體" w:eastAsia="標楷體" w:hAnsi="標楷體" w:hint="eastAsia"/>
              </w:rPr>
              <w:t>者，</w:t>
            </w:r>
            <w:r w:rsidRPr="004E141B">
              <w:rPr>
                <w:rFonts w:ascii="標楷體" w:eastAsia="標楷體" w:hAnsi="標楷體" w:hint="eastAsia"/>
                <w:color w:val="FF0000"/>
              </w:rPr>
              <w:t>經</w:t>
            </w:r>
          </w:p>
          <w:p w14:paraId="28F93F9F" w14:textId="77777777" w:rsidR="004E141B" w:rsidRDefault="004E141B" w:rsidP="006B47ED">
            <w:pPr>
              <w:spacing w:line="300" w:lineRule="exact"/>
              <w:rPr>
                <w:rFonts w:ascii="標楷體" w:eastAsia="標楷體" w:hAnsi="標楷體"/>
                <w:b/>
                <w:bCs/>
                <w:color w:val="EE0000"/>
              </w:rPr>
            </w:pPr>
            <w:r>
              <w:rPr>
                <w:rFonts w:ascii="標楷體" w:eastAsia="標楷體" w:hAnsi="標楷體" w:hint="eastAsia"/>
                <w:color w:val="FF0000"/>
              </w:rPr>
              <w:t xml:space="preserve">        </w:t>
            </w:r>
            <w:r w:rsidRPr="004E141B">
              <w:rPr>
                <w:rFonts w:ascii="標楷體" w:eastAsia="標楷體" w:hAnsi="標楷體" w:hint="eastAsia"/>
                <w:color w:val="FF0000"/>
              </w:rPr>
              <w:t>本所報送縣府核定後，</w:t>
            </w:r>
            <w:r w:rsidRPr="004E141B">
              <w:rPr>
                <w:rFonts w:ascii="標楷體" w:eastAsia="標楷體" w:hAnsi="標楷體" w:hint="eastAsia"/>
              </w:rPr>
              <w:t>得予</w:t>
            </w:r>
            <w:r w:rsidRPr="004E141B">
              <w:rPr>
                <w:rFonts w:ascii="標楷體" w:eastAsia="標楷體" w:hAnsi="標楷體" w:hint="eastAsia"/>
                <w:b/>
                <w:bCs/>
                <w:color w:val="EE0000"/>
              </w:rPr>
              <w:t>免</w:t>
            </w:r>
            <w:proofErr w:type="gramStart"/>
            <w:r w:rsidRPr="004E141B">
              <w:rPr>
                <w:rFonts w:ascii="標楷體" w:eastAsia="標楷體" w:hAnsi="標楷體" w:hint="eastAsia"/>
                <w:b/>
                <w:bCs/>
                <w:color w:val="EE0000"/>
              </w:rPr>
              <w:t>徵代清</w:t>
            </w:r>
            <w:proofErr w:type="gramEnd"/>
          </w:p>
          <w:p w14:paraId="5C59F114" w14:textId="5BDFFDA5" w:rsidR="004E141B" w:rsidRPr="004E141B" w:rsidRDefault="004E141B" w:rsidP="006B47ED">
            <w:pPr>
              <w:spacing w:line="300" w:lineRule="exact"/>
              <w:rPr>
                <w:rFonts w:ascii="標楷體" w:eastAsia="標楷體" w:hAnsi="標楷體"/>
              </w:rPr>
            </w:pPr>
            <w:r>
              <w:rPr>
                <w:rFonts w:ascii="標楷體" w:eastAsia="標楷體" w:hAnsi="標楷體" w:hint="eastAsia"/>
                <w:b/>
                <w:bCs/>
                <w:color w:val="EE0000"/>
              </w:rPr>
              <w:t xml:space="preserve">        </w:t>
            </w:r>
            <w:r w:rsidRPr="004E141B">
              <w:rPr>
                <w:rFonts w:ascii="標楷體" w:eastAsia="標楷體" w:hAnsi="標楷體" w:hint="eastAsia"/>
              </w:rPr>
              <w:t>除處理費。</w:t>
            </w:r>
          </w:p>
          <w:p w14:paraId="5A3145AC" w14:textId="77777777" w:rsidR="004E141B" w:rsidRDefault="004E141B" w:rsidP="006B47ED">
            <w:pPr>
              <w:spacing w:line="300" w:lineRule="exact"/>
              <w:rPr>
                <w:rFonts w:ascii="標楷體" w:eastAsia="標楷體" w:hAnsi="標楷體"/>
              </w:rPr>
            </w:pPr>
            <w:r>
              <w:rPr>
                <w:rFonts w:ascii="標楷體" w:eastAsia="標楷體" w:hAnsi="標楷體" w:hint="eastAsia"/>
              </w:rPr>
              <w:t xml:space="preserve">    </w:t>
            </w:r>
            <w:r w:rsidRPr="004E141B">
              <w:rPr>
                <w:rFonts w:ascii="標楷體" w:eastAsia="標楷體" w:hAnsi="標楷體" w:hint="eastAsia"/>
              </w:rPr>
              <w:t>一、籍在人不在，經當事人向村辦公處提</w:t>
            </w:r>
          </w:p>
          <w:p w14:paraId="163B8131" w14:textId="77777777" w:rsidR="004E141B" w:rsidRDefault="004E141B" w:rsidP="006B47ED">
            <w:pPr>
              <w:spacing w:line="300" w:lineRule="exact"/>
              <w:rPr>
                <w:rFonts w:ascii="標楷體" w:eastAsia="標楷體" w:hAnsi="標楷體"/>
              </w:rPr>
            </w:pPr>
            <w:r>
              <w:rPr>
                <w:rFonts w:ascii="標楷體" w:eastAsia="標楷體" w:hAnsi="標楷體" w:hint="eastAsia"/>
              </w:rPr>
              <w:t xml:space="preserve">        </w:t>
            </w:r>
            <w:r w:rsidRPr="004E141B">
              <w:rPr>
                <w:rFonts w:ascii="標楷體" w:eastAsia="標楷體" w:hAnsi="標楷體" w:hint="eastAsia"/>
              </w:rPr>
              <w:t>出申請，</w:t>
            </w:r>
            <w:r w:rsidRPr="004E141B">
              <w:rPr>
                <w:rFonts w:ascii="標楷體" w:eastAsia="標楷體" w:hAnsi="標楷體" w:hint="eastAsia"/>
                <w:color w:val="EE0000"/>
              </w:rPr>
              <w:t>經當地村長證明屬實</w:t>
            </w:r>
            <w:r w:rsidRPr="004E141B">
              <w:rPr>
                <w:rFonts w:ascii="標楷體" w:eastAsia="標楷體" w:hAnsi="標楷體" w:hint="eastAsia"/>
              </w:rPr>
              <w:t>，函報</w:t>
            </w:r>
          </w:p>
          <w:p w14:paraId="34D9263B" w14:textId="77777777" w:rsidR="004E141B" w:rsidRDefault="004E141B" w:rsidP="006B47ED">
            <w:pPr>
              <w:spacing w:line="300" w:lineRule="exact"/>
              <w:rPr>
                <w:rFonts w:ascii="標楷體" w:eastAsia="標楷體" w:hAnsi="標楷體"/>
              </w:rPr>
            </w:pPr>
            <w:r>
              <w:rPr>
                <w:rFonts w:ascii="標楷體" w:eastAsia="標楷體" w:hAnsi="標楷體" w:hint="eastAsia"/>
              </w:rPr>
              <w:t xml:space="preserve">        </w:t>
            </w:r>
            <w:r w:rsidRPr="004E141B">
              <w:rPr>
                <w:rFonts w:ascii="標楷體" w:eastAsia="標楷體" w:hAnsi="標楷體" w:hint="eastAsia"/>
              </w:rPr>
              <w:t>鄉公所核准者。惟該戶實際有人居住</w:t>
            </w:r>
          </w:p>
          <w:p w14:paraId="01827279" w14:textId="7BCFD677" w:rsidR="004E141B" w:rsidRPr="004E141B" w:rsidRDefault="004E141B" w:rsidP="006B47ED">
            <w:pPr>
              <w:spacing w:line="300" w:lineRule="exact"/>
              <w:rPr>
                <w:rFonts w:ascii="標楷體" w:eastAsia="標楷體" w:hAnsi="標楷體"/>
              </w:rPr>
            </w:pPr>
            <w:r>
              <w:rPr>
                <w:rFonts w:ascii="標楷體" w:eastAsia="標楷體" w:hAnsi="標楷體" w:hint="eastAsia"/>
              </w:rPr>
              <w:t xml:space="preserve">         </w:t>
            </w:r>
            <w:r w:rsidRPr="004E141B">
              <w:rPr>
                <w:rFonts w:ascii="標楷體" w:eastAsia="標楷體" w:hAnsi="標楷體" w:hint="eastAsia"/>
              </w:rPr>
              <w:t>時仍應依規定繳費。</w:t>
            </w:r>
          </w:p>
          <w:p w14:paraId="702DADA6" w14:textId="77777777" w:rsidR="004E141B" w:rsidRDefault="004E141B" w:rsidP="006B47ED">
            <w:pPr>
              <w:spacing w:line="300" w:lineRule="exact"/>
              <w:ind w:leftChars="219" w:left="526"/>
              <w:rPr>
                <w:rFonts w:ascii="標楷體" w:eastAsia="標楷體" w:hAnsi="標楷體"/>
              </w:rPr>
            </w:pPr>
            <w:r w:rsidRPr="004E141B">
              <w:rPr>
                <w:rFonts w:ascii="標楷體" w:eastAsia="標楷體" w:hAnsi="標楷體" w:hint="eastAsia"/>
              </w:rPr>
              <w:t>二、繳納義務人如有</w:t>
            </w:r>
            <w:proofErr w:type="gramStart"/>
            <w:r w:rsidRPr="004E141B">
              <w:rPr>
                <w:rFonts w:ascii="標楷體" w:eastAsia="標楷體" w:hAnsi="標楷體" w:hint="eastAsia"/>
              </w:rPr>
              <w:t>同址分戶</w:t>
            </w:r>
            <w:proofErr w:type="gramEnd"/>
            <w:r w:rsidRPr="004E141B">
              <w:rPr>
                <w:rFonts w:ascii="標楷體" w:eastAsia="標楷體" w:hAnsi="標楷體" w:hint="eastAsia"/>
              </w:rPr>
              <w:t>(同一戶籍</w:t>
            </w:r>
          </w:p>
          <w:p w14:paraId="41488139" w14:textId="77777777" w:rsidR="004E141B" w:rsidRDefault="004E141B" w:rsidP="006B47ED">
            <w:pPr>
              <w:spacing w:line="300" w:lineRule="exact"/>
              <w:ind w:leftChars="219" w:left="526"/>
              <w:rPr>
                <w:rFonts w:ascii="標楷體" w:eastAsia="標楷體" w:hAnsi="標楷體"/>
              </w:rPr>
            </w:pPr>
            <w:r>
              <w:rPr>
                <w:rFonts w:ascii="標楷體" w:eastAsia="標楷體" w:hAnsi="標楷體" w:hint="eastAsia"/>
              </w:rPr>
              <w:lastRenderedPageBreak/>
              <w:t xml:space="preserve">    </w:t>
            </w:r>
            <w:r w:rsidRPr="004E141B">
              <w:rPr>
                <w:rFonts w:ascii="標楷體" w:eastAsia="標楷體" w:hAnsi="標楷體" w:hint="eastAsia"/>
              </w:rPr>
              <w:t>地址，</w:t>
            </w:r>
            <w:proofErr w:type="gramStart"/>
            <w:r w:rsidRPr="004E141B">
              <w:rPr>
                <w:rFonts w:ascii="標楷體" w:eastAsia="標楷體" w:hAnsi="標楷體" w:hint="eastAsia"/>
              </w:rPr>
              <w:t>多戶設籍</w:t>
            </w:r>
            <w:proofErr w:type="gramEnd"/>
            <w:r w:rsidRPr="004E141B">
              <w:rPr>
                <w:rFonts w:ascii="標楷體" w:eastAsia="標楷體" w:hAnsi="標楷體" w:hint="eastAsia"/>
              </w:rPr>
              <w:t>，而實際共同生活</w:t>
            </w:r>
          </w:p>
          <w:p w14:paraId="32CC9FF8" w14:textId="77777777" w:rsidR="004E141B" w:rsidRDefault="004E141B" w:rsidP="006B47ED">
            <w:pPr>
              <w:spacing w:line="300" w:lineRule="exact"/>
              <w:ind w:leftChars="219" w:left="526"/>
              <w:rPr>
                <w:rFonts w:ascii="標楷體" w:eastAsia="標楷體" w:hAnsi="標楷體"/>
              </w:rPr>
            </w:pPr>
            <w:r>
              <w:rPr>
                <w:rFonts w:ascii="標楷體" w:eastAsia="標楷體" w:hAnsi="標楷體" w:hint="eastAsia"/>
              </w:rPr>
              <w:t xml:space="preserve">    </w:t>
            </w:r>
            <w:r w:rsidRPr="004E141B">
              <w:rPr>
                <w:rFonts w:ascii="標楷體" w:eastAsia="標楷體" w:hAnsi="標楷體" w:hint="eastAsia"/>
              </w:rPr>
              <w:t>或僅設</w:t>
            </w:r>
            <w:proofErr w:type="gramStart"/>
            <w:r w:rsidRPr="004E141B">
              <w:rPr>
                <w:rFonts w:ascii="標楷體" w:eastAsia="標楷體" w:hAnsi="標楷體" w:hint="eastAsia"/>
              </w:rPr>
              <w:t>籍非居</w:t>
            </w:r>
            <w:proofErr w:type="gramEnd"/>
            <w:r w:rsidRPr="004E141B">
              <w:rPr>
                <w:rFonts w:ascii="標楷體" w:eastAsia="標楷體" w:hAnsi="標楷體" w:hint="eastAsia"/>
              </w:rPr>
              <w:t>於</w:t>
            </w:r>
            <w:proofErr w:type="gramStart"/>
            <w:r w:rsidRPr="004E141B">
              <w:rPr>
                <w:rFonts w:ascii="標楷體" w:eastAsia="標楷體" w:hAnsi="標楷體" w:hint="eastAsia"/>
              </w:rPr>
              <w:t>本鄉者</w:t>
            </w:r>
            <w:proofErr w:type="gramEnd"/>
            <w:r w:rsidRPr="004E141B">
              <w:rPr>
                <w:rFonts w:ascii="標楷體" w:eastAsia="標楷體" w:hAnsi="標楷體" w:hint="eastAsia"/>
              </w:rPr>
              <w:t>)，經當事人</w:t>
            </w:r>
          </w:p>
          <w:p w14:paraId="52C0D5B3" w14:textId="77777777" w:rsidR="004E141B" w:rsidRDefault="004E141B" w:rsidP="006B47ED">
            <w:pPr>
              <w:spacing w:line="300" w:lineRule="exact"/>
              <w:ind w:leftChars="219" w:left="526"/>
              <w:rPr>
                <w:rFonts w:ascii="標楷體" w:eastAsia="標楷體" w:hAnsi="標楷體"/>
                <w:color w:val="EE0000"/>
              </w:rPr>
            </w:pPr>
            <w:r>
              <w:rPr>
                <w:rFonts w:ascii="標楷體" w:eastAsia="標楷體" w:hAnsi="標楷體" w:hint="eastAsia"/>
              </w:rPr>
              <w:t xml:space="preserve">    </w:t>
            </w:r>
            <w:r w:rsidRPr="004E141B">
              <w:rPr>
                <w:rFonts w:ascii="標楷體" w:eastAsia="標楷體" w:hAnsi="標楷體" w:hint="eastAsia"/>
              </w:rPr>
              <w:t>向村辦公處提出申請，</w:t>
            </w:r>
            <w:r w:rsidRPr="004E141B">
              <w:rPr>
                <w:rFonts w:ascii="標楷體" w:eastAsia="標楷體" w:hAnsi="標楷體" w:hint="eastAsia"/>
                <w:color w:val="EE0000"/>
              </w:rPr>
              <w:t>由當地村長</w:t>
            </w:r>
          </w:p>
          <w:p w14:paraId="73DB2524" w14:textId="77777777" w:rsidR="004E141B" w:rsidRDefault="004E141B" w:rsidP="006B47ED">
            <w:pPr>
              <w:spacing w:line="300" w:lineRule="exact"/>
              <w:ind w:leftChars="219" w:left="526"/>
              <w:rPr>
                <w:rFonts w:ascii="標楷體" w:eastAsia="標楷體" w:hAnsi="標楷體"/>
              </w:rPr>
            </w:pPr>
            <w:r>
              <w:rPr>
                <w:rFonts w:ascii="標楷體" w:eastAsia="標楷體" w:hAnsi="標楷體" w:hint="eastAsia"/>
                <w:color w:val="EE0000"/>
              </w:rPr>
              <w:t xml:space="preserve">    </w:t>
            </w:r>
            <w:r w:rsidRPr="004E141B">
              <w:rPr>
                <w:rFonts w:ascii="標楷體" w:eastAsia="標楷體" w:hAnsi="標楷體" w:hint="eastAsia"/>
                <w:color w:val="EE0000"/>
              </w:rPr>
              <w:t>證明屬實</w:t>
            </w:r>
            <w:r w:rsidRPr="004E141B">
              <w:rPr>
                <w:rFonts w:ascii="標楷體" w:eastAsia="標楷體" w:hAnsi="標楷體" w:hint="eastAsia"/>
              </w:rPr>
              <w:t>，函報鄉公所核准者。</w:t>
            </w:r>
            <w:proofErr w:type="gramStart"/>
            <w:r w:rsidRPr="004E141B">
              <w:rPr>
                <w:rFonts w:ascii="標楷體" w:eastAsia="標楷體" w:hAnsi="標楷體" w:hint="eastAsia"/>
              </w:rPr>
              <w:t>惟</w:t>
            </w:r>
            <w:proofErr w:type="gramEnd"/>
          </w:p>
          <w:p w14:paraId="243436EC" w14:textId="77777777" w:rsidR="004E141B" w:rsidRDefault="004E141B" w:rsidP="006B47ED">
            <w:pPr>
              <w:spacing w:line="300" w:lineRule="exact"/>
              <w:ind w:leftChars="219" w:left="526"/>
              <w:rPr>
                <w:rFonts w:ascii="標楷體" w:eastAsia="標楷體" w:hAnsi="標楷體"/>
              </w:rPr>
            </w:pPr>
            <w:r>
              <w:rPr>
                <w:rFonts w:ascii="標楷體" w:eastAsia="標楷體" w:hAnsi="標楷體" w:hint="eastAsia"/>
              </w:rPr>
              <w:t xml:space="preserve">    </w:t>
            </w:r>
            <w:r w:rsidRPr="004E141B">
              <w:rPr>
                <w:rFonts w:ascii="標楷體" w:eastAsia="標楷體" w:hAnsi="標楷體" w:hint="eastAsia"/>
              </w:rPr>
              <w:t>該同戶籍共同生活戶至少應有一戶</w:t>
            </w:r>
          </w:p>
          <w:p w14:paraId="046E3625" w14:textId="4EF943C3" w:rsidR="004E141B" w:rsidRPr="004E141B" w:rsidRDefault="004E141B" w:rsidP="006B47ED">
            <w:pPr>
              <w:spacing w:line="300" w:lineRule="exact"/>
              <w:ind w:leftChars="219" w:left="526"/>
              <w:rPr>
                <w:rFonts w:ascii="標楷體" w:eastAsia="標楷體" w:hAnsi="標楷體"/>
              </w:rPr>
            </w:pPr>
            <w:r>
              <w:rPr>
                <w:rFonts w:ascii="標楷體" w:eastAsia="標楷體" w:hAnsi="標楷體" w:hint="eastAsia"/>
              </w:rPr>
              <w:t xml:space="preserve">    </w:t>
            </w:r>
            <w:r w:rsidRPr="004E141B">
              <w:rPr>
                <w:rFonts w:ascii="標楷體" w:eastAsia="標楷體" w:hAnsi="標楷體" w:hint="eastAsia"/>
              </w:rPr>
              <w:t>按公告金額繳交清除處理費。</w:t>
            </w:r>
          </w:p>
          <w:p w14:paraId="131FE709" w14:textId="77777777" w:rsidR="004E141B" w:rsidRPr="004E141B" w:rsidRDefault="004E141B" w:rsidP="004E141B">
            <w:pPr>
              <w:spacing w:line="400" w:lineRule="exact"/>
              <w:ind w:leftChars="350" w:left="1340" w:hangingChars="250" w:hanging="500"/>
            </w:pPr>
            <w:r w:rsidRPr="004E141B">
              <w:rPr>
                <w:rFonts w:ascii="標楷體" w:eastAsia="標楷體" w:hAnsi="標楷體" w:hint="eastAsia"/>
              </w:rPr>
              <w:t xml:space="preserve"> </w:t>
            </w:r>
          </w:p>
          <w:p w14:paraId="10957B60" w14:textId="77777777" w:rsidR="00806262" w:rsidRPr="004E141B" w:rsidRDefault="00806262" w:rsidP="00165AAE">
            <w:pPr>
              <w:spacing w:line="340" w:lineRule="exact"/>
              <w:jc w:val="both"/>
              <w:rPr>
                <w:rFonts w:ascii="標楷體" w:eastAsia="標楷體" w:hAnsi="標楷體"/>
                <w:b/>
                <w:sz w:val="28"/>
                <w:szCs w:val="28"/>
                <w:u w:val="thick"/>
              </w:rPr>
            </w:pPr>
          </w:p>
        </w:tc>
        <w:tc>
          <w:tcPr>
            <w:tcW w:w="1381" w:type="dxa"/>
            <w:tcBorders>
              <w:top w:val="single" w:sz="4" w:space="0" w:color="auto"/>
              <w:left w:val="single" w:sz="4" w:space="0" w:color="auto"/>
              <w:bottom w:val="single" w:sz="4" w:space="0" w:color="auto"/>
              <w:right w:val="single" w:sz="4" w:space="0" w:color="auto"/>
            </w:tcBorders>
          </w:tcPr>
          <w:p w14:paraId="51AAB923" w14:textId="77777777" w:rsidR="00806262" w:rsidRPr="002252EC" w:rsidRDefault="00806262" w:rsidP="00DF751E">
            <w:pPr>
              <w:spacing w:line="340" w:lineRule="exact"/>
              <w:rPr>
                <w:rFonts w:ascii="標楷體" w:eastAsia="標楷體" w:hAnsi="標楷體"/>
              </w:rPr>
            </w:pPr>
          </w:p>
        </w:tc>
      </w:tr>
      <w:tr w:rsidR="00806262" w:rsidRPr="00BC267C" w14:paraId="585AF9B6" w14:textId="77777777" w:rsidTr="004F5781">
        <w:trPr>
          <w:gridAfter w:val="1"/>
          <w:wAfter w:w="6" w:type="dxa"/>
          <w:trHeight w:val="700"/>
        </w:trPr>
        <w:tc>
          <w:tcPr>
            <w:tcW w:w="4565" w:type="dxa"/>
            <w:tcBorders>
              <w:top w:val="single" w:sz="4" w:space="0" w:color="auto"/>
              <w:left w:val="single" w:sz="4" w:space="0" w:color="auto"/>
              <w:bottom w:val="single" w:sz="4" w:space="0" w:color="auto"/>
              <w:right w:val="single" w:sz="4" w:space="0" w:color="auto"/>
            </w:tcBorders>
          </w:tcPr>
          <w:p w14:paraId="03E1E8CA" w14:textId="0A91B403" w:rsidR="001415D0" w:rsidRPr="001415D0" w:rsidRDefault="001415D0" w:rsidP="004F5781">
            <w:pPr>
              <w:spacing w:line="320" w:lineRule="exact"/>
              <w:jc w:val="both"/>
              <w:rPr>
                <w:rFonts w:ascii="標楷體" w:eastAsia="標楷體" w:hAnsi="標楷體"/>
                <w:bCs/>
                <w:color w:val="000000" w:themeColor="text1"/>
                <w:sz w:val="24"/>
              </w:rPr>
            </w:pPr>
            <w:r w:rsidRPr="001415D0">
              <w:rPr>
                <w:rFonts w:ascii="標楷體" w:eastAsia="標楷體" w:hAnsi="標楷體" w:hint="eastAsia"/>
                <w:bCs/>
                <w:color w:val="000000" w:themeColor="text1"/>
                <w:kern w:val="2"/>
                <w:sz w:val="22"/>
                <w:szCs w:val="22"/>
                <w:u w:val="single"/>
              </w:rPr>
              <w:t>第</w:t>
            </w:r>
            <w:r w:rsidRPr="001415D0">
              <w:rPr>
                <w:rFonts w:ascii="標楷體" w:eastAsia="標楷體" w:hAnsi="標楷體" w:hint="eastAsia"/>
                <w:bCs/>
                <w:color w:val="000000" w:themeColor="text1"/>
                <w:kern w:val="2"/>
                <w:sz w:val="22"/>
                <w:szCs w:val="22"/>
              </w:rPr>
              <w:t>六條之</w:t>
            </w:r>
            <w:proofErr w:type="gramStart"/>
            <w:r w:rsidRPr="001415D0">
              <w:rPr>
                <w:rFonts w:ascii="標楷體" w:eastAsia="標楷體" w:hAnsi="標楷體" w:hint="eastAsia"/>
                <w:bCs/>
                <w:color w:val="000000" w:themeColor="text1"/>
                <w:kern w:val="2"/>
                <w:sz w:val="22"/>
                <w:szCs w:val="22"/>
              </w:rPr>
              <w:t>一</w:t>
            </w:r>
            <w:proofErr w:type="gramEnd"/>
            <w:r w:rsidR="00806262" w:rsidRPr="001415D0">
              <w:rPr>
                <w:rFonts w:ascii="標楷體" w:eastAsia="標楷體" w:hAnsi="標楷體" w:hint="eastAsia"/>
                <w:bCs/>
                <w:color w:val="000000" w:themeColor="text1"/>
                <w:sz w:val="24"/>
              </w:rPr>
              <w:t xml:space="preserve"> 繳納義務人如有下列情形</w:t>
            </w:r>
            <w:proofErr w:type="gramStart"/>
            <w:r w:rsidRPr="001415D0">
              <w:rPr>
                <w:rFonts w:ascii="標楷體" w:eastAsia="標楷體" w:hAnsi="標楷體" w:hint="eastAsia"/>
                <w:bCs/>
                <w:color w:val="000000" w:themeColor="text1"/>
                <w:sz w:val="24"/>
              </w:rPr>
              <w:t>一</w:t>
            </w:r>
            <w:proofErr w:type="gramEnd"/>
          </w:p>
          <w:p w14:paraId="0B754C32" w14:textId="7AB3A83F" w:rsidR="00806262" w:rsidRPr="001415D0" w:rsidRDefault="001415D0" w:rsidP="004F5781">
            <w:pPr>
              <w:spacing w:line="320" w:lineRule="exact"/>
              <w:jc w:val="both"/>
              <w:rPr>
                <w:rFonts w:ascii="標楷體" w:eastAsia="標楷體" w:hAnsi="標楷體"/>
                <w:bCs/>
                <w:color w:val="000000" w:themeColor="text1"/>
                <w:sz w:val="24"/>
              </w:rPr>
            </w:pPr>
            <w:r w:rsidRPr="001415D0">
              <w:rPr>
                <w:rFonts w:ascii="標楷體" w:eastAsia="標楷體" w:hAnsi="標楷體" w:hint="eastAsia"/>
                <w:bCs/>
                <w:color w:val="000000" w:themeColor="text1"/>
                <w:sz w:val="24"/>
              </w:rPr>
              <w:t xml:space="preserve">          </w:t>
            </w:r>
            <w:r w:rsidR="00806262" w:rsidRPr="001415D0">
              <w:rPr>
                <w:rFonts w:ascii="標楷體" w:eastAsia="標楷體" w:hAnsi="標楷體" w:hint="eastAsia"/>
                <w:bCs/>
                <w:color w:val="000000" w:themeColor="text1"/>
                <w:sz w:val="24"/>
              </w:rPr>
              <w:t>者，得予</w:t>
            </w:r>
            <w:proofErr w:type="gramStart"/>
            <w:r w:rsidR="00806262" w:rsidRPr="001415D0">
              <w:rPr>
                <w:rFonts w:ascii="標楷體" w:eastAsia="標楷體" w:hAnsi="標楷體" w:hint="eastAsia"/>
                <w:bCs/>
                <w:color w:val="000000" w:themeColor="text1"/>
                <w:sz w:val="24"/>
              </w:rPr>
              <w:t>減徵代清除</w:t>
            </w:r>
            <w:proofErr w:type="gramEnd"/>
            <w:r w:rsidR="00806262" w:rsidRPr="001415D0">
              <w:rPr>
                <w:rFonts w:ascii="標楷體" w:eastAsia="標楷體" w:hAnsi="標楷體" w:hint="eastAsia"/>
                <w:bCs/>
                <w:color w:val="000000" w:themeColor="text1"/>
                <w:sz w:val="24"/>
              </w:rPr>
              <w:t>處理費:</w:t>
            </w:r>
          </w:p>
          <w:p w14:paraId="743FDD0A" w14:textId="77777777" w:rsidR="001415D0" w:rsidRDefault="00806262" w:rsidP="004F5781">
            <w:pPr>
              <w:spacing w:line="320" w:lineRule="exact"/>
              <w:jc w:val="both"/>
              <w:rPr>
                <w:rFonts w:ascii="標楷體" w:eastAsia="標楷體" w:hAnsi="標楷體" w:cs="Helvetica"/>
                <w:bCs/>
                <w:color w:val="000000" w:themeColor="text1"/>
                <w:sz w:val="24"/>
                <w:shd w:val="clear" w:color="auto" w:fill="FFFFFF"/>
              </w:rPr>
            </w:pPr>
            <w:r w:rsidRPr="001415D0">
              <w:rPr>
                <w:rFonts w:ascii="標楷體" w:eastAsia="標楷體" w:hAnsi="標楷體" w:hint="eastAsia"/>
                <w:bCs/>
                <w:color w:val="000000" w:themeColor="text1"/>
                <w:sz w:val="24"/>
              </w:rPr>
              <w:t xml:space="preserve">    一、</w:t>
            </w:r>
            <w:r w:rsidRPr="001415D0">
              <w:rPr>
                <w:rFonts w:ascii="標楷體" w:eastAsia="標楷體" w:hAnsi="標楷體" w:cs="Helvetica"/>
                <w:bCs/>
                <w:color w:val="000000" w:themeColor="text1"/>
                <w:sz w:val="24"/>
                <w:shd w:val="clear" w:color="auto" w:fill="FFFFFF"/>
              </w:rPr>
              <w:t>因天災事變或不可抗力等因素，</w:t>
            </w:r>
          </w:p>
          <w:p w14:paraId="783AF821" w14:textId="77777777" w:rsidR="001415D0" w:rsidRDefault="001415D0" w:rsidP="004F5781">
            <w:pPr>
              <w:spacing w:line="320" w:lineRule="exact"/>
              <w:jc w:val="both"/>
              <w:rPr>
                <w:rFonts w:ascii="標楷體" w:eastAsia="標楷體" w:hAnsi="標楷體"/>
                <w:bCs/>
                <w:color w:val="000000" w:themeColor="text1"/>
                <w:sz w:val="24"/>
              </w:rPr>
            </w:pPr>
            <w:r>
              <w:rPr>
                <w:rFonts w:ascii="標楷體" w:eastAsia="標楷體" w:hAnsi="標楷體" w:cs="Helvetica" w:hint="eastAsia"/>
                <w:bCs/>
                <w:color w:val="000000" w:themeColor="text1"/>
                <w:sz w:val="24"/>
                <w:shd w:val="clear" w:color="auto" w:fill="FFFFFF"/>
              </w:rPr>
              <w:t xml:space="preserve">        </w:t>
            </w:r>
            <w:r w:rsidR="00806262" w:rsidRPr="001415D0">
              <w:rPr>
                <w:rFonts w:ascii="標楷體" w:eastAsia="標楷體" w:hAnsi="標楷體" w:cs="Helvetica"/>
                <w:bCs/>
                <w:color w:val="000000" w:themeColor="text1"/>
                <w:sz w:val="24"/>
                <w:shd w:val="clear" w:color="auto" w:fill="FFFFFF"/>
              </w:rPr>
              <w:t>致餐飲業等收入有顯著影響及</w:t>
            </w:r>
            <w:r w:rsidR="00806262" w:rsidRPr="001415D0">
              <w:rPr>
                <w:rFonts w:ascii="標楷體" w:eastAsia="標楷體" w:hAnsi="標楷體" w:hint="eastAsia"/>
                <w:bCs/>
                <w:color w:val="000000" w:themeColor="text1"/>
                <w:sz w:val="24"/>
              </w:rPr>
              <w:t>每</w:t>
            </w:r>
          </w:p>
          <w:p w14:paraId="71A6CAED" w14:textId="77777777" w:rsidR="001415D0" w:rsidRDefault="001415D0" w:rsidP="004F5781">
            <w:pPr>
              <w:spacing w:line="320" w:lineRule="exact"/>
              <w:jc w:val="both"/>
              <w:rPr>
                <w:rFonts w:ascii="標楷體" w:eastAsia="標楷體" w:hAnsi="標楷體"/>
                <w:bCs/>
                <w:color w:val="000000" w:themeColor="text1"/>
                <w:sz w:val="24"/>
              </w:rPr>
            </w:pPr>
            <w:r>
              <w:rPr>
                <w:rFonts w:ascii="標楷體" w:eastAsia="標楷體" w:hAnsi="標楷體" w:hint="eastAsia"/>
                <w:bCs/>
                <w:color w:val="000000" w:themeColor="text1"/>
                <w:sz w:val="24"/>
              </w:rPr>
              <w:t xml:space="preserve">        </w:t>
            </w:r>
            <w:r w:rsidR="00806262" w:rsidRPr="001415D0">
              <w:rPr>
                <w:rFonts w:ascii="標楷體" w:eastAsia="標楷體" w:hAnsi="標楷體" w:hint="eastAsia"/>
                <w:bCs/>
                <w:color w:val="000000" w:themeColor="text1"/>
                <w:sz w:val="24"/>
              </w:rPr>
              <w:t>次電費收費為基本用電度數電費</w:t>
            </w:r>
          </w:p>
          <w:p w14:paraId="06E4B9D3" w14:textId="77777777" w:rsidR="001415D0" w:rsidRDefault="001415D0" w:rsidP="004F5781">
            <w:pPr>
              <w:spacing w:line="320" w:lineRule="exact"/>
              <w:jc w:val="both"/>
              <w:rPr>
                <w:rFonts w:ascii="標楷體" w:eastAsia="標楷體" w:hAnsi="標楷體" w:cs="Helvetica"/>
                <w:bCs/>
                <w:color w:val="000000" w:themeColor="text1"/>
                <w:sz w:val="24"/>
                <w:shd w:val="clear" w:color="auto" w:fill="FFFFFF"/>
              </w:rPr>
            </w:pPr>
            <w:r>
              <w:rPr>
                <w:rFonts w:ascii="標楷體" w:eastAsia="標楷體" w:hAnsi="標楷體" w:hint="eastAsia"/>
                <w:bCs/>
                <w:color w:val="000000" w:themeColor="text1"/>
                <w:sz w:val="24"/>
              </w:rPr>
              <w:t xml:space="preserve">        </w:t>
            </w:r>
            <w:r w:rsidR="00806262" w:rsidRPr="001415D0">
              <w:rPr>
                <w:rFonts w:ascii="標楷體" w:eastAsia="標楷體" w:hAnsi="標楷體" w:hint="eastAsia"/>
                <w:bCs/>
                <w:color w:val="000000" w:themeColor="text1"/>
                <w:sz w:val="24"/>
              </w:rPr>
              <w:t>者且</w:t>
            </w:r>
            <w:r w:rsidR="00806262" w:rsidRPr="001415D0">
              <w:rPr>
                <w:rFonts w:ascii="標楷體" w:eastAsia="標楷體" w:hAnsi="標楷體" w:cs="Helvetica"/>
                <w:bCs/>
                <w:color w:val="000000" w:themeColor="text1"/>
                <w:sz w:val="24"/>
                <w:shd w:val="clear" w:color="auto" w:fill="FFFFFF"/>
              </w:rPr>
              <w:t>經本所核准者，依一般戶收</w:t>
            </w:r>
          </w:p>
          <w:p w14:paraId="3C54E57E" w14:textId="2F6369FC" w:rsidR="00806262" w:rsidRPr="001415D0" w:rsidRDefault="001415D0" w:rsidP="004F5781">
            <w:pPr>
              <w:spacing w:line="320" w:lineRule="exact"/>
              <w:jc w:val="both"/>
              <w:rPr>
                <w:rFonts w:ascii="標楷體" w:eastAsia="標楷體" w:hAnsi="標楷體" w:cs="Helvetica"/>
                <w:bCs/>
                <w:color w:val="000000" w:themeColor="text1"/>
                <w:sz w:val="24"/>
                <w:shd w:val="clear" w:color="auto" w:fill="FFFFFF"/>
              </w:rPr>
            </w:pPr>
            <w:r>
              <w:rPr>
                <w:rFonts w:ascii="標楷體" w:eastAsia="標楷體" w:hAnsi="標楷體" w:cs="Helvetica" w:hint="eastAsia"/>
                <w:bCs/>
                <w:color w:val="000000" w:themeColor="text1"/>
                <w:sz w:val="24"/>
                <w:shd w:val="clear" w:color="auto" w:fill="FFFFFF"/>
              </w:rPr>
              <w:t xml:space="preserve">        </w:t>
            </w:r>
            <w:r w:rsidR="00806262" w:rsidRPr="001415D0">
              <w:rPr>
                <w:rFonts w:ascii="標楷體" w:eastAsia="標楷體" w:hAnsi="標楷體" w:cs="Helvetica"/>
                <w:bCs/>
                <w:color w:val="000000" w:themeColor="text1"/>
                <w:sz w:val="24"/>
                <w:shd w:val="clear" w:color="auto" w:fill="FFFFFF"/>
              </w:rPr>
              <w:t>標準徵收。</w:t>
            </w:r>
          </w:p>
          <w:p w14:paraId="6E7F15C1" w14:textId="77777777" w:rsidR="001415D0" w:rsidRDefault="00806262" w:rsidP="004F5781">
            <w:pPr>
              <w:spacing w:line="320" w:lineRule="exact"/>
              <w:jc w:val="both"/>
              <w:rPr>
                <w:rFonts w:ascii="標楷體" w:eastAsia="標楷體" w:hAnsi="標楷體" w:cs="Helvetica"/>
                <w:bCs/>
                <w:color w:val="000000" w:themeColor="text1"/>
                <w:sz w:val="24"/>
                <w:shd w:val="clear" w:color="auto" w:fill="FFFFFF"/>
              </w:rPr>
            </w:pPr>
            <w:r w:rsidRPr="001415D0">
              <w:rPr>
                <w:rFonts w:ascii="標楷體" w:eastAsia="標楷體" w:hAnsi="標楷體" w:hint="eastAsia"/>
                <w:bCs/>
                <w:color w:val="000000" w:themeColor="text1"/>
                <w:sz w:val="24"/>
              </w:rPr>
              <w:t xml:space="preserve">    二、</w:t>
            </w:r>
            <w:r w:rsidRPr="001415D0">
              <w:rPr>
                <w:rFonts w:ascii="標楷體" w:eastAsia="標楷體" w:hAnsi="標楷體" w:cs="Helvetica"/>
                <w:bCs/>
                <w:color w:val="000000" w:themeColor="text1"/>
                <w:sz w:val="24"/>
                <w:shd w:val="clear" w:color="auto" w:fill="FFFFFF"/>
              </w:rPr>
              <w:t>其它因天災事變或不可抗力等因</w:t>
            </w:r>
          </w:p>
          <w:p w14:paraId="59E26247" w14:textId="53D3104E" w:rsidR="00806262" w:rsidRPr="001415D0" w:rsidRDefault="001415D0" w:rsidP="004F5781">
            <w:pPr>
              <w:spacing w:line="320" w:lineRule="exact"/>
              <w:jc w:val="both"/>
              <w:rPr>
                <w:rFonts w:ascii="標楷體" w:eastAsia="標楷體" w:hAnsi="標楷體"/>
                <w:bCs/>
                <w:color w:val="000000" w:themeColor="text1"/>
                <w:sz w:val="24"/>
              </w:rPr>
            </w:pPr>
            <w:r>
              <w:rPr>
                <w:rFonts w:ascii="標楷體" w:eastAsia="標楷體" w:hAnsi="標楷體" w:cs="Helvetica" w:hint="eastAsia"/>
                <w:bCs/>
                <w:color w:val="000000" w:themeColor="text1"/>
                <w:sz w:val="24"/>
                <w:shd w:val="clear" w:color="auto" w:fill="FFFFFF"/>
              </w:rPr>
              <w:t xml:space="preserve">        </w:t>
            </w:r>
            <w:proofErr w:type="gramStart"/>
            <w:r w:rsidR="00806262" w:rsidRPr="001415D0">
              <w:rPr>
                <w:rFonts w:ascii="標楷體" w:eastAsia="標楷體" w:hAnsi="標楷體" w:cs="Helvetica"/>
                <w:bCs/>
                <w:color w:val="000000" w:themeColor="text1"/>
                <w:sz w:val="24"/>
                <w:shd w:val="clear" w:color="auto" w:fill="FFFFFF"/>
              </w:rPr>
              <w:t>素經本</w:t>
            </w:r>
            <w:proofErr w:type="gramEnd"/>
            <w:r w:rsidR="00806262" w:rsidRPr="001415D0">
              <w:rPr>
                <w:rFonts w:ascii="標楷體" w:eastAsia="標楷體" w:hAnsi="標楷體" w:cs="Helvetica"/>
                <w:bCs/>
                <w:color w:val="000000" w:themeColor="text1"/>
                <w:sz w:val="24"/>
                <w:shd w:val="clear" w:color="auto" w:fill="FFFFFF"/>
              </w:rPr>
              <w:t>所核准減半徵收者。</w:t>
            </w:r>
          </w:p>
        </w:tc>
        <w:tc>
          <w:tcPr>
            <w:tcW w:w="4253" w:type="dxa"/>
            <w:tcBorders>
              <w:top w:val="single" w:sz="4" w:space="0" w:color="auto"/>
              <w:left w:val="single" w:sz="4" w:space="0" w:color="auto"/>
              <w:bottom w:val="single" w:sz="4" w:space="0" w:color="auto"/>
              <w:right w:val="single" w:sz="4" w:space="0" w:color="auto"/>
            </w:tcBorders>
            <w:vAlign w:val="center"/>
          </w:tcPr>
          <w:p w14:paraId="3F206D11" w14:textId="77777777" w:rsidR="004F5781" w:rsidRDefault="004F5781" w:rsidP="004F5781">
            <w:pPr>
              <w:spacing w:line="320" w:lineRule="exact"/>
              <w:rPr>
                <w:rFonts w:ascii="標楷體" w:eastAsia="標楷體" w:hAnsi="標楷體"/>
                <w:b/>
              </w:rPr>
            </w:pPr>
            <w:r w:rsidRPr="00342724">
              <w:rPr>
                <w:rFonts w:ascii="標楷體" w:eastAsia="標楷體" w:hAnsi="標楷體" w:hint="eastAsia"/>
                <w:b/>
              </w:rPr>
              <w:t>第六條之</w:t>
            </w:r>
            <w:proofErr w:type="gramStart"/>
            <w:r w:rsidRPr="00342724">
              <w:rPr>
                <w:rFonts w:ascii="標楷體" w:eastAsia="標楷體" w:hAnsi="標楷體" w:hint="eastAsia"/>
                <w:b/>
              </w:rPr>
              <w:t>一</w:t>
            </w:r>
            <w:proofErr w:type="gramEnd"/>
            <w:r w:rsidRPr="00342724">
              <w:rPr>
                <w:rFonts w:ascii="標楷體" w:eastAsia="標楷體" w:hAnsi="標楷體" w:hint="eastAsia"/>
                <w:b/>
              </w:rPr>
              <w:t xml:space="preserve">  繳納義務人如有下列情形之</w:t>
            </w:r>
            <w:proofErr w:type="gramStart"/>
            <w:r w:rsidRPr="00342724">
              <w:rPr>
                <w:rFonts w:ascii="標楷體" w:eastAsia="標楷體" w:hAnsi="標楷體" w:hint="eastAsia"/>
                <w:b/>
              </w:rPr>
              <w:t>一</w:t>
            </w:r>
            <w:proofErr w:type="gramEnd"/>
          </w:p>
          <w:p w14:paraId="5A04F473" w14:textId="77777777" w:rsidR="004F5781" w:rsidRDefault="004F5781" w:rsidP="004F5781">
            <w:pPr>
              <w:spacing w:line="320" w:lineRule="exact"/>
              <w:rPr>
                <w:rFonts w:ascii="標楷體" w:eastAsia="標楷體" w:hAnsi="標楷體"/>
                <w:b/>
                <w:color w:val="EE0000"/>
              </w:rPr>
            </w:pPr>
            <w:r>
              <w:rPr>
                <w:rFonts w:ascii="標楷體" w:eastAsia="標楷體" w:hAnsi="標楷體" w:hint="eastAsia"/>
                <w:b/>
              </w:rPr>
              <w:t xml:space="preserve">     </w:t>
            </w:r>
            <w:r w:rsidRPr="00342724">
              <w:rPr>
                <w:rFonts w:ascii="標楷體" w:eastAsia="標楷體" w:hAnsi="標楷體" w:hint="eastAsia"/>
                <w:b/>
              </w:rPr>
              <w:t>者，</w:t>
            </w:r>
            <w:r w:rsidRPr="00342724">
              <w:rPr>
                <w:rFonts w:ascii="標楷體" w:eastAsia="標楷體" w:hAnsi="標楷體" w:hint="eastAsia"/>
                <w:color w:val="EE0000"/>
              </w:rPr>
              <w:t>經本所報送縣府核定後，</w:t>
            </w:r>
            <w:r w:rsidRPr="00342724">
              <w:rPr>
                <w:rFonts w:ascii="標楷體" w:eastAsia="標楷體" w:hAnsi="標楷體" w:hint="eastAsia"/>
                <w:b/>
                <w:color w:val="EE0000"/>
              </w:rPr>
              <w:t>得予減徵</w:t>
            </w:r>
          </w:p>
          <w:p w14:paraId="0B22C05D" w14:textId="77777777" w:rsidR="004F5781" w:rsidRPr="00342724" w:rsidRDefault="004F5781" w:rsidP="004F5781">
            <w:pPr>
              <w:spacing w:line="320" w:lineRule="exact"/>
              <w:rPr>
                <w:rFonts w:ascii="標楷體" w:eastAsia="標楷體" w:hAnsi="標楷體"/>
                <w:b/>
              </w:rPr>
            </w:pPr>
            <w:r>
              <w:rPr>
                <w:rFonts w:ascii="標楷體" w:eastAsia="標楷體" w:hAnsi="標楷體" w:hint="eastAsia"/>
                <w:b/>
                <w:color w:val="EE0000"/>
              </w:rPr>
              <w:t xml:space="preserve">     </w:t>
            </w:r>
            <w:r w:rsidRPr="00342724">
              <w:rPr>
                <w:rFonts w:ascii="標楷體" w:eastAsia="標楷體" w:hAnsi="標楷體" w:hint="eastAsia"/>
                <w:b/>
              </w:rPr>
              <w:t>代清除處理</w:t>
            </w:r>
            <w:r w:rsidRPr="00342724">
              <w:rPr>
                <w:rFonts w:ascii="標楷體" w:eastAsia="標楷體" w:hAnsi="標楷體" w:hint="eastAsia"/>
                <w:b/>
                <w:u w:val="single"/>
              </w:rPr>
              <w:t>費:</w:t>
            </w:r>
          </w:p>
          <w:p w14:paraId="4F3A686E" w14:textId="77777777" w:rsidR="004F5781" w:rsidRDefault="004F5781" w:rsidP="004F5781">
            <w:pPr>
              <w:spacing w:line="320" w:lineRule="exact"/>
              <w:rPr>
                <w:rFonts w:ascii="標楷體" w:eastAsia="標楷體" w:hAnsi="標楷體" w:cs="Helvetica"/>
                <w:b/>
                <w:shd w:val="clear" w:color="auto" w:fill="FFFFFF"/>
              </w:rPr>
            </w:pPr>
            <w:r w:rsidRPr="00342724">
              <w:rPr>
                <w:rFonts w:ascii="標楷體" w:eastAsia="標楷體" w:hAnsi="標楷體" w:hint="eastAsia"/>
              </w:rPr>
              <w:t xml:space="preserve">     </w:t>
            </w:r>
            <w:r w:rsidRPr="00342724">
              <w:rPr>
                <w:rFonts w:ascii="標楷體" w:eastAsia="標楷體" w:hAnsi="標楷體" w:hint="eastAsia"/>
                <w:b/>
              </w:rPr>
              <w:t>一、</w:t>
            </w:r>
            <w:r w:rsidRPr="00342724">
              <w:rPr>
                <w:rFonts w:ascii="標楷體" w:eastAsia="標楷體" w:hAnsi="標楷體" w:cs="Helvetica"/>
                <w:b/>
                <w:shd w:val="clear" w:color="auto" w:fill="FFFFFF"/>
              </w:rPr>
              <w:t>因天災事變或不可抗力等因素，致</w:t>
            </w:r>
          </w:p>
          <w:p w14:paraId="0EC52A17" w14:textId="77777777" w:rsidR="004F5781" w:rsidRDefault="004F5781" w:rsidP="004F5781">
            <w:pPr>
              <w:spacing w:line="320" w:lineRule="exact"/>
              <w:rPr>
                <w:rFonts w:ascii="標楷體" w:eastAsia="標楷體" w:hAnsi="標楷體"/>
                <w:b/>
              </w:rPr>
            </w:pPr>
            <w:r>
              <w:rPr>
                <w:rFonts w:ascii="標楷體" w:eastAsia="標楷體" w:hAnsi="標楷體" w:cs="Helvetica" w:hint="eastAsia"/>
                <w:b/>
                <w:shd w:val="clear" w:color="auto" w:fill="FFFFFF"/>
              </w:rPr>
              <w:t xml:space="preserve">         </w:t>
            </w:r>
            <w:r w:rsidRPr="00342724">
              <w:rPr>
                <w:rFonts w:ascii="標楷體" w:eastAsia="標楷體" w:hAnsi="標楷體" w:cs="Helvetica"/>
                <w:b/>
                <w:shd w:val="clear" w:color="auto" w:fill="FFFFFF"/>
              </w:rPr>
              <w:t>餐飲業等收入有顯著影響及</w:t>
            </w:r>
            <w:r w:rsidRPr="00342724">
              <w:rPr>
                <w:rFonts w:ascii="標楷體" w:eastAsia="標楷體" w:hAnsi="標楷體" w:hint="eastAsia"/>
                <w:b/>
              </w:rPr>
              <w:t>每次電</w:t>
            </w:r>
          </w:p>
          <w:p w14:paraId="3CEC7DF0" w14:textId="77777777" w:rsidR="004F5781" w:rsidRDefault="004F5781" w:rsidP="004F5781">
            <w:pPr>
              <w:spacing w:line="320" w:lineRule="exact"/>
              <w:rPr>
                <w:rFonts w:ascii="標楷體" w:eastAsia="標楷體" w:hAnsi="標楷體" w:cs="Helvetica"/>
                <w:b/>
                <w:shd w:val="clear" w:color="auto" w:fill="FFFFFF"/>
              </w:rPr>
            </w:pPr>
            <w:r>
              <w:rPr>
                <w:rFonts w:ascii="標楷體" w:eastAsia="標楷體" w:hAnsi="標楷體" w:hint="eastAsia"/>
                <w:b/>
              </w:rPr>
              <w:t xml:space="preserve">         </w:t>
            </w:r>
            <w:r w:rsidRPr="00342724">
              <w:rPr>
                <w:rFonts w:ascii="標楷體" w:eastAsia="標楷體" w:hAnsi="標楷體" w:hint="eastAsia"/>
                <w:b/>
              </w:rPr>
              <w:t>費收費為基本用電度數電費者且</w:t>
            </w:r>
            <w:r w:rsidRPr="00342724">
              <w:rPr>
                <w:rFonts w:ascii="標楷體" w:eastAsia="標楷體" w:hAnsi="標楷體" w:cs="Helvetica"/>
                <w:b/>
                <w:shd w:val="clear" w:color="auto" w:fill="FFFFFF"/>
              </w:rPr>
              <w:t>經</w:t>
            </w:r>
          </w:p>
          <w:p w14:paraId="57A821E6" w14:textId="77777777" w:rsidR="004F5781" w:rsidRDefault="004F5781" w:rsidP="004F5781">
            <w:pPr>
              <w:spacing w:line="320" w:lineRule="exact"/>
              <w:rPr>
                <w:rFonts w:ascii="標楷體" w:eastAsia="標楷體" w:hAnsi="標楷體" w:cs="Helvetica"/>
                <w:b/>
                <w:shd w:val="clear" w:color="auto" w:fill="FFFFFF"/>
              </w:rPr>
            </w:pPr>
            <w:r>
              <w:rPr>
                <w:rFonts w:ascii="標楷體" w:eastAsia="標楷體" w:hAnsi="標楷體" w:cs="Helvetica" w:hint="eastAsia"/>
                <w:b/>
                <w:shd w:val="clear" w:color="auto" w:fill="FFFFFF"/>
              </w:rPr>
              <w:t xml:space="preserve">         </w:t>
            </w:r>
            <w:r w:rsidRPr="00342724">
              <w:rPr>
                <w:rFonts w:ascii="標楷體" w:eastAsia="標楷體" w:hAnsi="標楷體" w:cs="Helvetica"/>
                <w:b/>
                <w:shd w:val="clear" w:color="auto" w:fill="FFFFFF"/>
              </w:rPr>
              <w:t>本所核准者，依一般戶收</w:t>
            </w:r>
            <w:r w:rsidRPr="00342724">
              <w:rPr>
                <w:rFonts w:ascii="標楷體" w:eastAsia="標楷體" w:hAnsi="標楷體" w:cs="Helvetica" w:hint="eastAsia"/>
                <w:b/>
                <w:shd w:val="clear" w:color="auto" w:fill="FFFFFF"/>
              </w:rPr>
              <w:t>費</w:t>
            </w:r>
            <w:r w:rsidRPr="00342724">
              <w:rPr>
                <w:rFonts w:ascii="標楷體" w:eastAsia="標楷體" w:hAnsi="標楷體" w:cs="Helvetica"/>
                <w:b/>
                <w:shd w:val="clear" w:color="auto" w:fill="FFFFFF"/>
              </w:rPr>
              <w:t>標準</w:t>
            </w:r>
            <w:proofErr w:type="gramStart"/>
            <w:r w:rsidRPr="00342724">
              <w:rPr>
                <w:rFonts w:ascii="標楷體" w:eastAsia="標楷體" w:hAnsi="標楷體" w:cs="Helvetica"/>
                <w:b/>
                <w:shd w:val="clear" w:color="auto" w:fill="FFFFFF"/>
              </w:rPr>
              <w:t>徵</w:t>
            </w:r>
            <w:proofErr w:type="gramEnd"/>
          </w:p>
          <w:p w14:paraId="682959DB" w14:textId="77777777" w:rsidR="004F5781" w:rsidRPr="00342724" w:rsidRDefault="004F5781" w:rsidP="004F5781">
            <w:pPr>
              <w:spacing w:line="320" w:lineRule="exact"/>
              <w:rPr>
                <w:rFonts w:ascii="標楷體" w:eastAsia="標楷體" w:hAnsi="標楷體" w:cs="Helvetica"/>
                <w:b/>
                <w:shd w:val="clear" w:color="auto" w:fill="FFFFFF"/>
              </w:rPr>
            </w:pPr>
            <w:r>
              <w:rPr>
                <w:rFonts w:ascii="標楷體" w:eastAsia="標楷體" w:hAnsi="標楷體" w:cs="Helvetica" w:hint="eastAsia"/>
                <w:b/>
                <w:shd w:val="clear" w:color="auto" w:fill="FFFFFF"/>
              </w:rPr>
              <w:t xml:space="preserve">         </w:t>
            </w:r>
            <w:r w:rsidRPr="00342724">
              <w:rPr>
                <w:rFonts w:ascii="標楷體" w:eastAsia="標楷體" w:hAnsi="標楷體" w:cs="Helvetica"/>
                <w:b/>
                <w:shd w:val="clear" w:color="auto" w:fill="FFFFFF"/>
              </w:rPr>
              <w:t>收。</w:t>
            </w:r>
          </w:p>
          <w:p w14:paraId="15691694" w14:textId="77777777" w:rsidR="004F5781" w:rsidRDefault="004F5781" w:rsidP="004F5781">
            <w:pPr>
              <w:spacing w:line="320" w:lineRule="exact"/>
              <w:rPr>
                <w:rFonts w:ascii="標楷體" w:eastAsia="標楷體" w:hAnsi="標楷體" w:cs="Helvetica"/>
                <w:b/>
                <w:shd w:val="clear" w:color="auto" w:fill="FFFFFF"/>
              </w:rPr>
            </w:pPr>
            <w:r w:rsidRPr="00342724">
              <w:rPr>
                <w:rFonts w:ascii="標楷體" w:eastAsia="標楷體" w:hAnsi="標楷體" w:hint="eastAsia"/>
              </w:rPr>
              <w:t xml:space="preserve">     </w:t>
            </w:r>
            <w:r w:rsidRPr="00342724">
              <w:rPr>
                <w:rFonts w:ascii="標楷體" w:eastAsia="標楷體" w:hAnsi="標楷體" w:hint="eastAsia"/>
                <w:b/>
              </w:rPr>
              <w:t>二、</w:t>
            </w:r>
            <w:r w:rsidRPr="00342724">
              <w:rPr>
                <w:rFonts w:ascii="標楷體" w:eastAsia="標楷體" w:hAnsi="標楷體" w:cs="Helvetica"/>
                <w:b/>
                <w:shd w:val="clear" w:color="auto" w:fill="FFFFFF"/>
              </w:rPr>
              <w:t>其它因天災事變或不可抗力等因素</w:t>
            </w:r>
          </w:p>
          <w:p w14:paraId="7B93F471" w14:textId="77777777" w:rsidR="004F5781" w:rsidRPr="00342724" w:rsidRDefault="004F5781" w:rsidP="004F5781">
            <w:pPr>
              <w:spacing w:line="320" w:lineRule="exact"/>
              <w:rPr>
                <w:rFonts w:ascii="標楷體" w:eastAsia="標楷體" w:hAnsi="標楷體" w:cs="Helvetica"/>
                <w:bCs/>
                <w:color w:val="FF0000"/>
                <w:shd w:val="clear" w:color="auto" w:fill="FFFFFF"/>
              </w:rPr>
            </w:pPr>
            <w:r>
              <w:rPr>
                <w:rFonts w:ascii="標楷體" w:eastAsia="標楷體" w:hAnsi="標楷體" w:cs="Helvetica" w:hint="eastAsia"/>
                <w:b/>
                <w:shd w:val="clear" w:color="auto" w:fill="FFFFFF"/>
              </w:rPr>
              <w:t xml:space="preserve">         </w:t>
            </w:r>
            <w:r w:rsidRPr="00342724">
              <w:rPr>
                <w:rFonts w:ascii="標楷體" w:eastAsia="標楷體" w:hAnsi="標楷體" w:cs="Helvetica"/>
                <w:b/>
                <w:shd w:val="clear" w:color="auto" w:fill="FFFFFF"/>
              </w:rPr>
              <w:t>經</w:t>
            </w:r>
            <w:r w:rsidRPr="00342724">
              <w:rPr>
                <w:rFonts w:ascii="標楷體" w:eastAsia="標楷體" w:hAnsi="標楷體" w:cs="Helvetica"/>
                <w:bCs/>
                <w:color w:val="FF0000"/>
                <w:shd w:val="clear" w:color="auto" w:fill="FFFFFF"/>
              </w:rPr>
              <w:t>本所核准者</w:t>
            </w:r>
            <w:r w:rsidRPr="00342724">
              <w:rPr>
                <w:rFonts w:ascii="標楷體" w:eastAsia="標楷體" w:hAnsi="標楷體" w:cs="Helvetica" w:hint="eastAsia"/>
                <w:bCs/>
                <w:color w:val="FF0000"/>
                <w:shd w:val="clear" w:color="auto" w:fill="FFFFFF"/>
              </w:rPr>
              <w:t>，依一般戶收費標準</w:t>
            </w:r>
          </w:p>
          <w:p w14:paraId="76159A98" w14:textId="77777777" w:rsidR="004F5781" w:rsidRPr="00342724" w:rsidRDefault="004F5781" w:rsidP="004F5781">
            <w:pPr>
              <w:spacing w:line="320" w:lineRule="exact"/>
              <w:rPr>
                <w:rFonts w:ascii="標楷體" w:eastAsia="標楷體" w:hAnsi="標楷體" w:cs="Helvetica"/>
                <w:bCs/>
                <w:color w:val="FF0000"/>
                <w:shd w:val="clear" w:color="auto" w:fill="FFFFFF"/>
              </w:rPr>
            </w:pPr>
            <w:r w:rsidRPr="00342724">
              <w:rPr>
                <w:rFonts w:ascii="標楷體" w:eastAsia="標楷體" w:hAnsi="標楷體" w:cs="Helvetica" w:hint="eastAsia"/>
                <w:bCs/>
                <w:color w:val="FF0000"/>
                <w:shd w:val="clear" w:color="auto" w:fill="FFFFFF"/>
              </w:rPr>
              <w:t xml:space="preserve">         減半徵收</w:t>
            </w:r>
            <w:r w:rsidRPr="00342724">
              <w:rPr>
                <w:rFonts w:ascii="標楷體" w:eastAsia="標楷體" w:hAnsi="標楷體" w:cs="Helvetica"/>
                <w:bCs/>
                <w:color w:val="FF0000"/>
                <w:shd w:val="clear" w:color="auto" w:fill="FFFFFF"/>
              </w:rPr>
              <w:t>。</w:t>
            </w:r>
          </w:p>
          <w:p w14:paraId="35D8A9B0" w14:textId="77777777" w:rsidR="004F5781" w:rsidRDefault="004F5781" w:rsidP="004F5781">
            <w:pPr>
              <w:spacing w:line="320" w:lineRule="exact"/>
              <w:ind w:leftChars="219" w:left="526"/>
              <w:rPr>
                <w:rFonts w:ascii="標楷體" w:eastAsia="標楷體" w:hAnsi="標楷體"/>
                <w:color w:val="FF0000"/>
              </w:rPr>
            </w:pPr>
            <w:r w:rsidRPr="00342724">
              <w:rPr>
                <w:rFonts w:ascii="標楷體" w:eastAsia="標楷體" w:hAnsi="標楷體" w:hint="eastAsia"/>
              </w:rPr>
              <w:t>三、本鄉當年度列冊之</w:t>
            </w:r>
            <w:r w:rsidRPr="00342724">
              <w:rPr>
                <w:rFonts w:ascii="標楷體" w:eastAsia="標楷體" w:hAnsi="標楷體" w:hint="eastAsia"/>
                <w:color w:val="FF0000"/>
              </w:rPr>
              <w:t>低收入戶、中低</w:t>
            </w:r>
          </w:p>
          <w:p w14:paraId="53F29124" w14:textId="218E7477" w:rsidR="004F5781" w:rsidRPr="00342724" w:rsidRDefault="004F5781" w:rsidP="004F5781">
            <w:pPr>
              <w:spacing w:line="320" w:lineRule="exact"/>
              <w:ind w:leftChars="219" w:left="526"/>
            </w:pPr>
            <w:r>
              <w:rPr>
                <w:rFonts w:ascii="標楷體" w:eastAsia="標楷體" w:hAnsi="標楷體" w:hint="eastAsia"/>
              </w:rPr>
              <w:t xml:space="preserve">    </w:t>
            </w:r>
            <w:proofErr w:type="gramStart"/>
            <w:r w:rsidRPr="00342724">
              <w:rPr>
                <w:rFonts w:ascii="標楷體" w:eastAsia="標楷體" w:hAnsi="標楷體" w:hint="eastAsia"/>
                <w:color w:val="FF0000"/>
              </w:rPr>
              <w:t>收入</w:t>
            </w:r>
            <w:r w:rsidR="00000581" w:rsidRPr="00000581">
              <w:rPr>
                <w:rFonts w:ascii="標楷體" w:eastAsia="標楷體" w:hAnsi="標楷體" w:hint="eastAsia"/>
                <w:b/>
                <w:bCs/>
                <w:color w:val="7030A0"/>
              </w:rPr>
              <w:t>戶</w:t>
            </w:r>
            <w:r w:rsidRPr="00342724">
              <w:rPr>
                <w:rFonts w:ascii="標楷體" w:eastAsia="標楷體" w:hAnsi="標楷體" w:hint="eastAsia"/>
              </w:rPr>
              <w:t>者</w:t>
            </w:r>
            <w:proofErr w:type="gramEnd"/>
            <w:r w:rsidRPr="00342724">
              <w:rPr>
                <w:rFonts w:ascii="標楷體" w:eastAsia="標楷體" w:hAnsi="標楷體" w:hint="eastAsia"/>
              </w:rPr>
              <w:t>。</w:t>
            </w:r>
          </w:p>
          <w:p w14:paraId="5CE11B4D" w14:textId="77777777" w:rsidR="00806262" w:rsidRDefault="00806262" w:rsidP="005B1514">
            <w:pPr>
              <w:spacing w:line="340" w:lineRule="exact"/>
              <w:jc w:val="both"/>
              <w:rPr>
                <w:rFonts w:ascii="標楷體" w:eastAsia="標楷體" w:hAnsi="標楷體"/>
                <w:b/>
                <w:sz w:val="28"/>
                <w:szCs w:val="28"/>
                <w:u w:val="thick"/>
              </w:rPr>
            </w:pPr>
          </w:p>
        </w:tc>
        <w:tc>
          <w:tcPr>
            <w:tcW w:w="1381" w:type="dxa"/>
            <w:tcBorders>
              <w:top w:val="single" w:sz="4" w:space="0" w:color="auto"/>
              <w:left w:val="single" w:sz="4" w:space="0" w:color="auto"/>
              <w:bottom w:val="single" w:sz="4" w:space="0" w:color="auto"/>
              <w:right w:val="single" w:sz="4" w:space="0" w:color="auto"/>
            </w:tcBorders>
          </w:tcPr>
          <w:p w14:paraId="42E14D30" w14:textId="77777777" w:rsidR="00806262" w:rsidRPr="002252EC" w:rsidRDefault="00806262" w:rsidP="00DF751E">
            <w:pPr>
              <w:spacing w:line="340" w:lineRule="exact"/>
              <w:rPr>
                <w:rFonts w:ascii="標楷體" w:eastAsia="標楷體" w:hAnsi="標楷體"/>
              </w:rPr>
            </w:pPr>
          </w:p>
        </w:tc>
      </w:tr>
      <w:tr w:rsidR="00806262" w:rsidRPr="00BC267C" w14:paraId="5A973212" w14:textId="77777777" w:rsidTr="00C479C8">
        <w:trPr>
          <w:gridAfter w:val="1"/>
          <w:wAfter w:w="6" w:type="dxa"/>
          <w:trHeight w:val="700"/>
        </w:trPr>
        <w:tc>
          <w:tcPr>
            <w:tcW w:w="4565" w:type="dxa"/>
            <w:tcBorders>
              <w:top w:val="single" w:sz="4" w:space="0" w:color="auto"/>
              <w:left w:val="single" w:sz="4" w:space="0" w:color="auto"/>
              <w:bottom w:val="single" w:sz="4" w:space="0" w:color="auto"/>
              <w:right w:val="single" w:sz="4" w:space="0" w:color="auto"/>
            </w:tcBorders>
          </w:tcPr>
          <w:p w14:paraId="5BF66285" w14:textId="0A003175" w:rsidR="0037767D" w:rsidRPr="00EE3D8A" w:rsidRDefault="0037767D" w:rsidP="00C479C8">
            <w:pPr>
              <w:spacing w:line="320" w:lineRule="exact"/>
              <w:jc w:val="both"/>
              <w:rPr>
                <w:rFonts w:ascii="標楷體" w:eastAsia="標楷體" w:hAnsi="標楷體"/>
                <w:color w:val="000000" w:themeColor="text1"/>
                <w:kern w:val="2"/>
                <w:sz w:val="24"/>
              </w:rPr>
            </w:pPr>
            <w:r w:rsidRPr="0037767D">
              <w:rPr>
                <w:rFonts w:ascii="標楷體" w:eastAsia="標楷體" w:hAnsi="標楷體" w:hint="eastAsia"/>
                <w:kern w:val="2"/>
                <w:sz w:val="24"/>
              </w:rPr>
              <w:t>第</w:t>
            </w:r>
            <w:r w:rsidRPr="00EE3D8A">
              <w:rPr>
                <w:rFonts w:ascii="標楷體" w:eastAsia="標楷體" w:hAnsi="標楷體" w:hint="eastAsia"/>
                <w:color w:val="000000" w:themeColor="text1"/>
                <w:kern w:val="2"/>
                <w:sz w:val="24"/>
              </w:rPr>
              <w:t>七條徵收方式：</w:t>
            </w:r>
          </w:p>
          <w:p w14:paraId="16E126C3" w14:textId="4D578A7E" w:rsidR="00806262" w:rsidRPr="00EE3D8A" w:rsidRDefault="0037767D"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kern w:val="2"/>
                <w:sz w:val="24"/>
              </w:rPr>
              <w:t xml:space="preserve">    </w:t>
            </w:r>
            <w:r w:rsidR="00806262" w:rsidRPr="00EE3D8A">
              <w:rPr>
                <w:rFonts w:ascii="標楷體" w:eastAsia="標楷體" w:hAnsi="標楷體" w:hint="eastAsia"/>
                <w:color w:val="000000" w:themeColor="text1"/>
              </w:rPr>
              <w:t xml:space="preserve">一、 人工方式： </w:t>
            </w:r>
          </w:p>
          <w:p w14:paraId="5440C8D4" w14:textId="77777777" w:rsidR="0037767D" w:rsidRPr="00EE3D8A" w:rsidRDefault="00806262"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proofErr w:type="gramStart"/>
            <w:r w:rsidRPr="00EE3D8A">
              <w:rPr>
                <w:rFonts w:ascii="標楷體" w:eastAsia="標楷體" w:hAnsi="標楷體" w:hint="eastAsia"/>
                <w:color w:val="000000" w:themeColor="text1"/>
              </w:rPr>
              <w:t>一</w:t>
            </w:r>
            <w:proofErr w:type="gramEnd"/>
            <w:r w:rsidRPr="00EE3D8A">
              <w:rPr>
                <w:rFonts w:ascii="標楷體" w:eastAsia="標楷體" w:hAnsi="標楷體" w:hint="eastAsia"/>
                <w:color w:val="000000" w:themeColor="text1"/>
              </w:rPr>
              <w:t>)、第五條第一項之繳納戶，可分期付</w:t>
            </w:r>
          </w:p>
          <w:p w14:paraId="12B7C0DF" w14:textId="5A920BCB" w:rsidR="0037767D" w:rsidRPr="00EE3D8A" w:rsidRDefault="0037767D"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款或一次繳入，並於每年11月</w:t>
            </w:r>
            <w:r w:rsidRPr="00EE3D8A">
              <w:rPr>
                <w:rFonts w:ascii="標楷體" w:eastAsia="標楷體" w:hAnsi="標楷體" w:hint="eastAsia"/>
                <w:color w:val="000000" w:themeColor="text1"/>
              </w:rPr>
              <w:t>前</w:t>
            </w:r>
          </w:p>
          <w:p w14:paraId="5698CB40" w14:textId="6F47A5C5" w:rsidR="00806262" w:rsidRPr="00EE3D8A" w:rsidRDefault="0037767D"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前繳納完畢。</w:t>
            </w:r>
          </w:p>
          <w:p w14:paraId="4EF1E8E5" w14:textId="77777777" w:rsidR="004A3E82" w:rsidRPr="00EE3D8A" w:rsidRDefault="00806262"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(二)、繳納單由本所</w:t>
            </w:r>
            <w:proofErr w:type="gramStart"/>
            <w:r w:rsidRPr="00EE3D8A">
              <w:rPr>
                <w:rFonts w:ascii="標楷體" w:eastAsia="標楷體" w:hAnsi="標楷體" w:hint="eastAsia"/>
                <w:color w:val="000000" w:themeColor="text1"/>
              </w:rPr>
              <w:t>民政課寄發</w:t>
            </w:r>
            <w:proofErr w:type="gramEnd"/>
            <w:r w:rsidRPr="00EE3D8A">
              <w:rPr>
                <w:rFonts w:ascii="標楷體" w:eastAsia="標楷體" w:hAnsi="標楷體" w:hint="eastAsia"/>
                <w:color w:val="000000" w:themeColor="text1"/>
              </w:rPr>
              <w:t>各繳納</w:t>
            </w:r>
            <w:r w:rsidR="004A3E82" w:rsidRPr="00EE3D8A">
              <w:rPr>
                <w:rFonts w:ascii="標楷體" w:eastAsia="標楷體" w:hAnsi="標楷體" w:hint="eastAsia"/>
                <w:color w:val="000000" w:themeColor="text1"/>
              </w:rPr>
              <w:t>戶</w:t>
            </w:r>
          </w:p>
          <w:p w14:paraId="3C460722" w14:textId="77777777" w:rsidR="004A3E82" w:rsidRPr="00EE3D8A" w:rsidRDefault="004A3E82"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，由繳納戶自行至指定匯款單位</w:t>
            </w:r>
          </w:p>
          <w:p w14:paraId="3EC65CA2" w14:textId="77777777" w:rsidR="004A3E82" w:rsidRPr="00EE3D8A" w:rsidRDefault="004A3E82"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郵局或</w:t>
            </w:r>
            <w:r w:rsidRPr="00EE3D8A">
              <w:rPr>
                <w:rFonts w:ascii="標楷體" w:eastAsia="標楷體" w:hAnsi="標楷體" w:hint="eastAsia"/>
                <w:color w:val="000000" w:themeColor="text1"/>
              </w:rPr>
              <w:t>農</w:t>
            </w:r>
            <w:r w:rsidR="00806262" w:rsidRPr="00EE3D8A">
              <w:rPr>
                <w:rFonts w:ascii="標楷體" w:eastAsia="標楷體" w:hAnsi="標楷體" w:hint="eastAsia"/>
                <w:color w:val="000000" w:themeColor="text1"/>
              </w:rPr>
              <w:t>會、台灣銀行及全家超</w:t>
            </w:r>
            <w:r w:rsidRPr="00EE3D8A">
              <w:rPr>
                <w:rFonts w:ascii="標楷體" w:eastAsia="標楷體" w:hAnsi="標楷體" w:hint="eastAsia"/>
                <w:color w:val="000000" w:themeColor="text1"/>
              </w:rPr>
              <w:t>商</w:t>
            </w:r>
          </w:p>
          <w:p w14:paraId="48157F6A" w14:textId="77777777" w:rsidR="004A3E82" w:rsidRPr="00EE3D8A" w:rsidRDefault="004A3E82"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、統一超商、萊爾富)繳納，拒絕</w:t>
            </w:r>
            <w:proofErr w:type="gramStart"/>
            <w:r w:rsidR="00806262" w:rsidRPr="00EE3D8A">
              <w:rPr>
                <w:rFonts w:ascii="標楷體" w:eastAsia="標楷體" w:hAnsi="標楷體" w:hint="eastAsia"/>
                <w:color w:val="000000" w:themeColor="text1"/>
              </w:rPr>
              <w:t>繳</w:t>
            </w:r>
            <w:proofErr w:type="gramEnd"/>
          </w:p>
          <w:p w14:paraId="49F3CC23" w14:textId="77777777" w:rsidR="004A3E82" w:rsidRPr="00EE3D8A" w:rsidRDefault="004A3E82"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proofErr w:type="gramStart"/>
            <w:r w:rsidR="00806262" w:rsidRPr="00EE3D8A">
              <w:rPr>
                <w:rFonts w:ascii="標楷體" w:eastAsia="標楷體" w:hAnsi="標楷體" w:hint="eastAsia"/>
                <w:color w:val="000000" w:themeColor="text1"/>
              </w:rPr>
              <w:t>納者或</w:t>
            </w:r>
            <w:proofErr w:type="gramEnd"/>
            <w:r w:rsidR="00806262" w:rsidRPr="00EE3D8A">
              <w:rPr>
                <w:rFonts w:ascii="標楷體" w:eastAsia="標楷體" w:hAnsi="標楷體" w:hint="eastAsia"/>
                <w:color w:val="000000" w:themeColor="text1"/>
              </w:rPr>
              <w:t>經通知仍未按時繳納者，依</w:t>
            </w:r>
          </w:p>
          <w:p w14:paraId="1ED9F502" w14:textId="4BF6D422" w:rsidR="00806262" w:rsidRPr="00EE3D8A" w:rsidRDefault="004A3E82" w:rsidP="00C479C8">
            <w:pPr>
              <w:spacing w:line="320" w:lineRule="exact"/>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相關規定移送強制執行。</w:t>
            </w:r>
          </w:p>
          <w:p w14:paraId="0770C9CC" w14:textId="77777777" w:rsidR="004A3E82" w:rsidRPr="00EE3D8A" w:rsidRDefault="00806262" w:rsidP="00C479C8">
            <w:pPr>
              <w:spacing w:line="320" w:lineRule="exact"/>
              <w:ind w:left="480"/>
              <w:jc w:val="both"/>
              <w:rPr>
                <w:rFonts w:ascii="標楷體" w:eastAsia="標楷體" w:hAnsi="標楷體"/>
                <w:color w:val="000000" w:themeColor="text1"/>
              </w:rPr>
            </w:pPr>
            <w:r w:rsidRPr="00EE3D8A">
              <w:rPr>
                <w:rFonts w:ascii="標楷體" w:eastAsia="標楷體" w:hAnsi="標楷體" w:hint="eastAsia"/>
                <w:color w:val="000000" w:themeColor="text1"/>
              </w:rPr>
              <w:t>二、委託方式：本鄉一般廢棄物代收處理費</w:t>
            </w:r>
          </w:p>
          <w:p w14:paraId="3CE466E3" w14:textId="77777777" w:rsidR="004A3E82" w:rsidRPr="00EE3D8A" w:rsidRDefault="004A3E82" w:rsidP="00C479C8">
            <w:pPr>
              <w:spacing w:line="320" w:lineRule="exact"/>
              <w:ind w:left="480"/>
              <w:jc w:val="both"/>
              <w:rPr>
                <w:rFonts w:ascii="標楷體" w:eastAsia="標楷體" w:hAnsi="標楷體"/>
                <w:color w:val="000000" w:themeColor="text1"/>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於113年5月1日起已委託台灣自來水</w:t>
            </w:r>
          </w:p>
          <w:p w14:paraId="0F24BEA3" w14:textId="734350ED" w:rsidR="00806262" w:rsidRPr="00806262" w:rsidRDefault="004A3E82" w:rsidP="00C479C8">
            <w:pPr>
              <w:spacing w:line="320" w:lineRule="exact"/>
              <w:ind w:left="480"/>
              <w:jc w:val="both"/>
              <w:rPr>
                <w:rFonts w:ascii="標楷體" w:eastAsia="標楷體" w:hAnsi="標楷體"/>
              </w:rPr>
            </w:pPr>
            <w:r w:rsidRPr="00EE3D8A">
              <w:rPr>
                <w:rFonts w:ascii="標楷體" w:eastAsia="標楷體" w:hAnsi="標楷體" w:hint="eastAsia"/>
                <w:color w:val="000000" w:themeColor="text1"/>
              </w:rPr>
              <w:t xml:space="preserve">    </w:t>
            </w:r>
            <w:r w:rsidR="00806262" w:rsidRPr="00EE3D8A">
              <w:rPr>
                <w:rFonts w:ascii="標楷體" w:eastAsia="標楷體" w:hAnsi="標楷體" w:hint="eastAsia"/>
                <w:color w:val="000000" w:themeColor="text1"/>
              </w:rPr>
              <w:t>有限公司隨水徵收方式徵收。</w:t>
            </w:r>
          </w:p>
        </w:tc>
        <w:tc>
          <w:tcPr>
            <w:tcW w:w="4253" w:type="dxa"/>
            <w:tcBorders>
              <w:top w:val="single" w:sz="4" w:space="0" w:color="auto"/>
              <w:left w:val="single" w:sz="4" w:space="0" w:color="auto"/>
              <w:bottom w:val="single" w:sz="4" w:space="0" w:color="auto"/>
              <w:right w:val="single" w:sz="4" w:space="0" w:color="auto"/>
            </w:tcBorders>
          </w:tcPr>
          <w:p w14:paraId="74C9A0A3" w14:textId="77777777" w:rsidR="00C479C8" w:rsidRPr="00C479C8" w:rsidRDefault="00C479C8" w:rsidP="00C479C8">
            <w:pPr>
              <w:spacing w:line="320" w:lineRule="exact"/>
              <w:rPr>
                <w:rFonts w:ascii="標楷體" w:eastAsia="標楷體" w:hAnsi="標楷體"/>
              </w:rPr>
            </w:pPr>
            <w:r w:rsidRPr="00C479C8">
              <w:rPr>
                <w:rFonts w:ascii="標楷體" w:eastAsia="標楷體" w:hAnsi="標楷體" w:hint="eastAsia"/>
              </w:rPr>
              <w:t xml:space="preserve">第七條 徵收方式： </w:t>
            </w:r>
          </w:p>
          <w:p w14:paraId="762482A0" w14:textId="1A4C1708" w:rsidR="00C479C8" w:rsidRPr="00C479C8" w:rsidRDefault="00C479C8" w:rsidP="00C479C8">
            <w:pPr>
              <w:spacing w:line="320" w:lineRule="exact"/>
              <w:rPr>
                <w:rFonts w:ascii="標楷體" w:eastAsia="標楷體" w:hAnsi="標楷體"/>
              </w:rPr>
            </w:pPr>
            <w:r w:rsidRPr="00C479C8">
              <w:rPr>
                <w:rFonts w:ascii="標楷體" w:eastAsia="標楷體" w:hAnsi="標楷體" w:hint="eastAsia"/>
              </w:rPr>
              <w:t xml:space="preserve">    一、 </w:t>
            </w:r>
            <w:r w:rsidRPr="00C479C8">
              <w:rPr>
                <w:rFonts w:ascii="標楷體" w:eastAsia="標楷體" w:hAnsi="標楷體" w:hint="eastAsia"/>
                <w:color w:val="FF0000"/>
              </w:rPr>
              <w:t>定額徵收</w:t>
            </w:r>
            <w:r w:rsidRPr="00C479C8">
              <w:rPr>
                <w:rFonts w:ascii="標楷體" w:eastAsia="標楷體" w:hAnsi="標楷體" w:hint="eastAsia"/>
              </w:rPr>
              <w:t xml:space="preserve">： </w:t>
            </w:r>
          </w:p>
          <w:p w14:paraId="7E46B8C4" w14:textId="77777777" w:rsidR="00C479C8" w:rsidRDefault="00C479C8" w:rsidP="00C479C8">
            <w:pPr>
              <w:spacing w:line="320" w:lineRule="exact"/>
              <w:rPr>
                <w:rFonts w:ascii="標楷體" w:eastAsia="標楷體" w:hAnsi="標楷體"/>
              </w:rPr>
            </w:pPr>
            <w:r w:rsidRPr="00C479C8">
              <w:rPr>
                <w:rFonts w:ascii="標楷體" w:eastAsia="標楷體" w:hAnsi="標楷體" w:hint="eastAsia"/>
              </w:rPr>
              <w:t xml:space="preserve">         (</w:t>
            </w:r>
            <w:proofErr w:type="gramStart"/>
            <w:r w:rsidRPr="00C479C8">
              <w:rPr>
                <w:rFonts w:ascii="標楷體" w:eastAsia="標楷體" w:hAnsi="標楷體" w:hint="eastAsia"/>
              </w:rPr>
              <w:t>一</w:t>
            </w:r>
            <w:proofErr w:type="gramEnd"/>
            <w:r w:rsidRPr="00C479C8">
              <w:rPr>
                <w:rFonts w:ascii="標楷體" w:eastAsia="標楷體" w:hAnsi="標楷體" w:hint="eastAsia"/>
              </w:rPr>
              <w:t>)、第五條第一項</w:t>
            </w:r>
            <w:r w:rsidRPr="00C479C8">
              <w:rPr>
                <w:rFonts w:ascii="標楷體" w:eastAsia="標楷體" w:hAnsi="標楷體" w:hint="eastAsia"/>
                <w:color w:val="FF0000"/>
              </w:rPr>
              <w:t>第一款</w:t>
            </w:r>
            <w:r w:rsidRPr="00C479C8">
              <w:rPr>
                <w:rFonts w:ascii="標楷體" w:eastAsia="標楷體" w:hAnsi="標楷體" w:hint="eastAsia"/>
              </w:rPr>
              <w:t>之繳納</w:t>
            </w:r>
          </w:p>
          <w:p w14:paraId="1835711A" w14:textId="77777777" w:rsidR="00C479C8" w:rsidRDefault="00C479C8" w:rsidP="00C479C8">
            <w:pPr>
              <w:spacing w:line="320" w:lineRule="exact"/>
              <w:rPr>
                <w:rFonts w:ascii="標楷體" w:eastAsia="標楷體" w:hAnsi="標楷體"/>
              </w:rPr>
            </w:pPr>
            <w:r>
              <w:rPr>
                <w:rFonts w:ascii="標楷體" w:eastAsia="標楷體" w:hAnsi="標楷體" w:hint="eastAsia"/>
              </w:rPr>
              <w:t xml:space="preserve">               </w:t>
            </w:r>
            <w:r w:rsidRPr="00C479C8">
              <w:rPr>
                <w:rFonts w:ascii="標楷體" w:eastAsia="標楷體" w:hAnsi="標楷體" w:hint="eastAsia"/>
              </w:rPr>
              <w:t>戶，並於每年11月底前繳納</w:t>
            </w:r>
          </w:p>
          <w:p w14:paraId="71B4263D" w14:textId="66982A52" w:rsidR="00C479C8" w:rsidRPr="00C479C8" w:rsidRDefault="00C479C8" w:rsidP="00C479C8">
            <w:pPr>
              <w:spacing w:line="320" w:lineRule="exact"/>
              <w:rPr>
                <w:rFonts w:ascii="標楷體" w:eastAsia="標楷體" w:hAnsi="標楷體"/>
              </w:rPr>
            </w:pPr>
            <w:r>
              <w:rPr>
                <w:rFonts w:ascii="標楷體" w:eastAsia="標楷體" w:hAnsi="標楷體" w:hint="eastAsia"/>
              </w:rPr>
              <w:t xml:space="preserve">               </w:t>
            </w:r>
            <w:r w:rsidRPr="00C479C8">
              <w:rPr>
                <w:rFonts w:ascii="標楷體" w:eastAsia="標楷體" w:hAnsi="標楷體" w:hint="eastAsia"/>
              </w:rPr>
              <w:t>完畢。</w:t>
            </w:r>
          </w:p>
          <w:p w14:paraId="69F097C7" w14:textId="77777777" w:rsidR="00C479C8" w:rsidRDefault="00C479C8" w:rsidP="00C479C8">
            <w:pPr>
              <w:spacing w:line="320" w:lineRule="exact"/>
              <w:rPr>
                <w:rFonts w:ascii="標楷體" w:eastAsia="標楷體" w:hAnsi="標楷體"/>
              </w:rPr>
            </w:pPr>
            <w:r w:rsidRPr="00C479C8">
              <w:rPr>
                <w:rFonts w:ascii="標楷體" w:eastAsia="標楷體" w:hAnsi="標楷體" w:hint="eastAsia"/>
              </w:rPr>
              <w:t xml:space="preserve">         (二)、繳納單由本所</w:t>
            </w:r>
            <w:proofErr w:type="gramStart"/>
            <w:r w:rsidRPr="00C479C8">
              <w:rPr>
                <w:rFonts w:ascii="標楷體" w:eastAsia="標楷體" w:hAnsi="標楷體" w:hint="eastAsia"/>
              </w:rPr>
              <w:t>民政課寄發</w:t>
            </w:r>
            <w:proofErr w:type="gramEnd"/>
            <w:r w:rsidRPr="00C479C8">
              <w:rPr>
                <w:rFonts w:ascii="標楷體" w:eastAsia="標楷體" w:hAnsi="標楷體" w:hint="eastAsia"/>
              </w:rPr>
              <w:t>各</w:t>
            </w:r>
          </w:p>
          <w:p w14:paraId="1E173D07" w14:textId="77777777" w:rsidR="00C479C8" w:rsidRDefault="00C479C8" w:rsidP="00C479C8">
            <w:pPr>
              <w:spacing w:line="320" w:lineRule="exact"/>
              <w:rPr>
                <w:rFonts w:ascii="標楷體" w:eastAsia="標楷體" w:hAnsi="標楷體"/>
              </w:rPr>
            </w:pPr>
            <w:r>
              <w:rPr>
                <w:rFonts w:ascii="標楷體" w:eastAsia="標楷體" w:hAnsi="標楷體" w:hint="eastAsia"/>
              </w:rPr>
              <w:t xml:space="preserve">               </w:t>
            </w:r>
            <w:r w:rsidRPr="00C479C8">
              <w:rPr>
                <w:rFonts w:ascii="標楷體" w:eastAsia="標楷體" w:hAnsi="標楷體" w:hint="eastAsia"/>
              </w:rPr>
              <w:t>繳納戶，由繳納戶自行至指</w:t>
            </w:r>
          </w:p>
          <w:p w14:paraId="272BE494" w14:textId="0BDAE94F" w:rsidR="00C479C8" w:rsidRPr="00C479C8" w:rsidRDefault="00C479C8" w:rsidP="00C479C8">
            <w:pPr>
              <w:spacing w:line="320" w:lineRule="exact"/>
              <w:rPr>
                <w:rFonts w:ascii="標楷體" w:eastAsia="標楷體" w:hAnsi="標楷體"/>
              </w:rPr>
            </w:pPr>
            <w:r>
              <w:rPr>
                <w:rFonts w:ascii="標楷體" w:eastAsia="標楷體" w:hAnsi="標楷體" w:hint="eastAsia"/>
              </w:rPr>
              <w:t xml:space="preserve">               </w:t>
            </w:r>
            <w:r w:rsidRPr="00C479C8">
              <w:rPr>
                <w:rFonts w:ascii="標楷體" w:eastAsia="標楷體" w:hAnsi="標楷體" w:hint="eastAsia"/>
              </w:rPr>
              <w:t>定匯款單位繳納，拒絕繳納</w:t>
            </w:r>
          </w:p>
          <w:p w14:paraId="59ECC354" w14:textId="77777777" w:rsidR="00C479C8" w:rsidRPr="00C479C8" w:rsidRDefault="00C479C8" w:rsidP="00C479C8">
            <w:pPr>
              <w:spacing w:line="320" w:lineRule="exact"/>
              <w:rPr>
                <w:rFonts w:ascii="標楷體" w:eastAsia="標楷體" w:hAnsi="標楷體"/>
              </w:rPr>
            </w:pPr>
            <w:r w:rsidRPr="00C479C8">
              <w:rPr>
                <w:rFonts w:ascii="標楷體" w:eastAsia="標楷體" w:hAnsi="標楷體" w:hint="eastAsia"/>
              </w:rPr>
              <w:t xml:space="preserve">               者或經通知仍未按時繳納者，依相關規定移送強制執行。</w:t>
            </w:r>
          </w:p>
          <w:p w14:paraId="6B0E44E1" w14:textId="77777777" w:rsidR="00C479C8" w:rsidRPr="00C479C8" w:rsidRDefault="00C479C8" w:rsidP="00C479C8">
            <w:pPr>
              <w:spacing w:line="320" w:lineRule="exact"/>
              <w:ind w:leftChars="350" w:left="1340" w:hangingChars="250" w:hanging="500"/>
              <w:rPr>
                <w:rFonts w:ascii="標楷體" w:eastAsia="標楷體" w:hAnsi="標楷體"/>
                <w:b/>
                <w:bCs/>
                <w:color w:val="EE0000"/>
              </w:rPr>
            </w:pPr>
            <w:r w:rsidRPr="00C479C8">
              <w:rPr>
                <w:rFonts w:ascii="標楷體" w:eastAsia="標楷體" w:hAnsi="標楷體" w:hint="eastAsia"/>
              </w:rPr>
              <w:t xml:space="preserve"> 二、</w:t>
            </w:r>
            <w:r w:rsidRPr="00C479C8">
              <w:rPr>
                <w:rFonts w:ascii="標楷體" w:eastAsia="標楷體" w:hAnsi="標楷體" w:hint="eastAsia"/>
                <w:color w:val="FF0000"/>
              </w:rPr>
              <w:t>隨水費徵收</w:t>
            </w:r>
            <w:r w:rsidRPr="00C479C8">
              <w:rPr>
                <w:rFonts w:ascii="標楷體" w:eastAsia="標楷體" w:hAnsi="標楷體" w:hint="eastAsia"/>
              </w:rPr>
              <w:t>：本鄉</w:t>
            </w:r>
            <w:r w:rsidRPr="00C479C8">
              <w:rPr>
                <w:rFonts w:ascii="標楷體" w:eastAsia="標楷體" w:hAnsi="標楷體" w:hint="eastAsia"/>
                <w:b/>
                <w:bCs/>
                <w:color w:val="EE0000"/>
              </w:rPr>
              <w:t>自來水接管戶之一般廢棄物代收處理費自一百十三年五月一日起已委託台灣自來水公司依屏東縣政府公告費率徵收。</w:t>
            </w:r>
          </w:p>
          <w:p w14:paraId="0FB234EE" w14:textId="77777777" w:rsidR="00806262" w:rsidRPr="00C479C8" w:rsidRDefault="00806262" w:rsidP="00C479C8">
            <w:pPr>
              <w:spacing w:line="320" w:lineRule="exact"/>
              <w:ind w:leftChars="219" w:left="526"/>
              <w:rPr>
                <w:rFonts w:ascii="標楷體" w:eastAsia="標楷體" w:hAnsi="標楷體"/>
                <w:b/>
                <w:sz w:val="28"/>
                <w:szCs w:val="28"/>
                <w:u w:val="thick"/>
              </w:rPr>
            </w:pPr>
          </w:p>
        </w:tc>
        <w:tc>
          <w:tcPr>
            <w:tcW w:w="1381" w:type="dxa"/>
            <w:tcBorders>
              <w:top w:val="single" w:sz="4" w:space="0" w:color="auto"/>
              <w:left w:val="single" w:sz="4" w:space="0" w:color="auto"/>
              <w:bottom w:val="single" w:sz="4" w:space="0" w:color="auto"/>
              <w:right w:val="single" w:sz="4" w:space="0" w:color="auto"/>
            </w:tcBorders>
          </w:tcPr>
          <w:p w14:paraId="42A54D67" w14:textId="77777777" w:rsidR="00806262" w:rsidRPr="002252EC" w:rsidRDefault="00806262" w:rsidP="00DF751E">
            <w:pPr>
              <w:spacing w:line="340" w:lineRule="exact"/>
              <w:rPr>
                <w:rFonts w:ascii="標楷體" w:eastAsia="標楷體" w:hAnsi="標楷體"/>
              </w:rPr>
            </w:pPr>
          </w:p>
        </w:tc>
      </w:tr>
      <w:tr w:rsidR="00806262" w:rsidRPr="00BC267C" w14:paraId="73071CBF" w14:textId="77777777" w:rsidTr="005A0E25">
        <w:trPr>
          <w:gridAfter w:val="1"/>
          <w:wAfter w:w="6" w:type="dxa"/>
          <w:trHeight w:val="700"/>
        </w:trPr>
        <w:tc>
          <w:tcPr>
            <w:tcW w:w="4565" w:type="dxa"/>
            <w:tcBorders>
              <w:top w:val="single" w:sz="4" w:space="0" w:color="auto"/>
              <w:left w:val="single" w:sz="4" w:space="0" w:color="auto"/>
              <w:bottom w:val="single" w:sz="4" w:space="0" w:color="auto"/>
              <w:right w:val="single" w:sz="4" w:space="0" w:color="auto"/>
            </w:tcBorders>
            <w:vAlign w:val="center"/>
          </w:tcPr>
          <w:p w14:paraId="31800904" w14:textId="77777777" w:rsidR="00822F52" w:rsidRDefault="00822F52" w:rsidP="00393315">
            <w:pPr>
              <w:spacing w:line="320" w:lineRule="exact"/>
              <w:rPr>
                <w:rFonts w:ascii="標楷體" w:eastAsia="標楷體" w:hAnsi="標楷體"/>
              </w:rPr>
            </w:pPr>
            <w:r w:rsidRPr="00822F52">
              <w:rPr>
                <w:rFonts w:ascii="標楷體" w:eastAsia="標楷體" w:hAnsi="標楷體" w:hint="eastAsia"/>
              </w:rPr>
              <w:lastRenderedPageBreak/>
              <w:t>第八條 本所應於年度開始前一個月，依戶政事務</w:t>
            </w:r>
          </w:p>
          <w:p w14:paraId="243F0EF0" w14:textId="77777777" w:rsidR="00822F52" w:rsidRDefault="00822F52" w:rsidP="00393315">
            <w:pPr>
              <w:spacing w:line="320" w:lineRule="exact"/>
              <w:rPr>
                <w:rFonts w:ascii="標楷體" w:eastAsia="標楷體" w:hAnsi="標楷體"/>
              </w:rPr>
            </w:pPr>
            <w:r>
              <w:rPr>
                <w:rFonts w:ascii="標楷體" w:eastAsia="標楷體" w:hAnsi="標楷體" w:hint="eastAsia"/>
              </w:rPr>
              <w:t xml:space="preserve">       </w:t>
            </w:r>
            <w:r w:rsidRPr="00822F52">
              <w:rPr>
                <w:rFonts w:ascii="標楷體" w:eastAsia="標楷體" w:hAnsi="標楷體" w:hint="eastAsia"/>
              </w:rPr>
              <w:t>所、自來水公司所提供之名冊，完成用戶</w:t>
            </w:r>
          </w:p>
          <w:p w14:paraId="7568CB94" w14:textId="03146EA4" w:rsidR="00806262" w:rsidRPr="00822F52" w:rsidRDefault="00822F52" w:rsidP="00393315">
            <w:pPr>
              <w:spacing w:line="320" w:lineRule="exact"/>
              <w:rPr>
                <w:rFonts w:ascii="標楷體" w:eastAsia="標楷體" w:hAnsi="標楷體"/>
              </w:rPr>
            </w:pPr>
            <w:r>
              <w:rPr>
                <w:rFonts w:ascii="標楷體" w:eastAsia="標楷體" w:hAnsi="標楷體" w:hint="eastAsia"/>
              </w:rPr>
              <w:t xml:space="preserve">       </w:t>
            </w:r>
            <w:r w:rsidRPr="00822F52">
              <w:rPr>
                <w:rFonts w:ascii="標楷體" w:eastAsia="標楷體" w:hAnsi="標楷體" w:hint="eastAsia"/>
              </w:rPr>
              <w:t>清查檢核，並更新應徵收名冊。</w:t>
            </w:r>
          </w:p>
        </w:tc>
        <w:tc>
          <w:tcPr>
            <w:tcW w:w="4253" w:type="dxa"/>
            <w:tcBorders>
              <w:top w:val="single" w:sz="4" w:space="0" w:color="auto"/>
              <w:left w:val="single" w:sz="4" w:space="0" w:color="auto"/>
              <w:bottom w:val="single" w:sz="4" w:space="0" w:color="auto"/>
              <w:right w:val="single" w:sz="4" w:space="0" w:color="auto"/>
            </w:tcBorders>
            <w:vAlign w:val="center"/>
          </w:tcPr>
          <w:p w14:paraId="5056F44F" w14:textId="77777777" w:rsidR="00806262" w:rsidRDefault="00806262" w:rsidP="005B1514">
            <w:pPr>
              <w:spacing w:line="340" w:lineRule="exact"/>
              <w:jc w:val="both"/>
              <w:rPr>
                <w:rFonts w:ascii="標楷體" w:eastAsia="標楷體" w:hAnsi="標楷體"/>
                <w:b/>
                <w:sz w:val="28"/>
                <w:szCs w:val="28"/>
                <w:u w:val="thick"/>
              </w:rPr>
            </w:pPr>
          </w:p>
        </w:tc>
        <w:tc>
          <w:tcPr>
            <w:tcW w:w="1381" w:type="dxa"/>
            <w:tcBorders>
              <w:top w:val="single" w:sz="4" w:space="0" w:color="auto"/>
              <w:left w:val="single" w:sz="4" w:space="0" w:color="auto"/>
              <w:bottom w:val="single" w:sz="4" w:space="0" w:color="auto"/>
              <w:right w:val="single" w:sz="4" w:space="0" w:color="auto"/>
            </w:tcBorders>
          </w:tcPr>
          <w:p w14:paraId="32E76B2B" w14:textId="77777777" w:rsidR="00806262" w:rsidRPr="002252EC" w:rsidRDefault="00806262" w:rsidP="00DF751E">
            <w:pPr>
              <w:spacing w:line="340" w:lineRule="exact"/>
              <w:rPr>
                <w:rFonts w:ascii="標楷體" w:eastAsia="標楷體" w:hAnsi="標楷體"/>
              </w:rPr>
            </w:pPr>
          </w:p>
        </w:tc>
      </w:tr>
      <w:tr w:rsidR="005601D1" w:rsidRPr="00BC267C" w14:paraId="180B566D" w14:textId="77777777" w:rsidTr="005A0E25">
        <w:trPr>
          <w:gridAfter w:val="1"/>
          <w:wAfter w:w="6" w:type="dxa"/>
          <w:trHeight w:val="700"/>
        </w:trPr>
        <w:tc>
          <w:tcPr>
            <w:tcW w:w="4565" w:type="dxa"/>
            <w:tcBorders>
              <w:top w:val="single" w:sz="4" w:space="0" w:color="auto"/>
              <w:left w:val="single" w:sz="4" w:space="0" w:color="auto"/>
              <w:bottom w:val="single" w:sz="4" w:space="0" w:color="auto"/>
              <w:right w:val="single" w:sz="4" w:space="0" w:color="auto"/>
            </w:tcBorders>
            <w:vAlign w:val="center"/>
          </w:tcPr>
          <w:p w14:paraId="74795042" w14:textId="77777777" w:rsidR="00BB0B36" w:rsidRDefault="005601D1" w:rsidP="00BB0B36">
            <w:pPr>
              <w:spacing w:line="320" w:lineRule="exact"/>
              <w:rPr>
                <w:rFonts w:ascii="標楷體" w:eastAsia="標楷體" w:hAnsi="標楷體"/>
                <w:color w:val="FF0000"/>
                <w:kern w:val="2"/>
                <w:sz w:val="22"/>
                <w:szCs w:val="22"/>
              </w:rPr>
            </w:pPr>
            <w:r w:rsidRPr="00BB0B36">
              <w:rPr>
                <w:rFonts w:ascii="標楷體" w:eastAsia="標楷體" w:hAnsi="標楷體" w:hint="eastAsia"/>
                <w:kern w:val="2"/>
                <w:sz w:val="22"/>
                <w:szCs w:val="22"/>
              </w:rPr>
              <w:t>第九條本所社會課應提供低收入戶、</w:t>
            </w:r>
            <w:r w:rsidRPr="00BB0B36">
              <w:rPr>
                <w:rFonts w:ascii="標楷體" w:eastAsia="標楷體" w:hAnsi="標楷體" w:hint="eastAsia"/>
                <w:color w:val="FF0000"/>
                <w:kern w:val="2"/>
                <w:sz w:val="22"/>
                <w:szCs w:val="22"/>
              </w:rPr>
              <w:t>低收入</w:t>
            </w:r>
          </w:p>
          <w:p w14:paraId="2FFE07D8" w14:textId="77777777" w:rsidR="00BB0B36" w:rsidRDefault="00BB0B36" w:rsidP="00BB0B36">
            <w:pPr>
              <w:spacing w:line="320" w:lineRule="exact"/>
              <w:rPr>
                <w:rFonts w:ascii="標楷體" w:eastAsia="標楷體" w:hAnsi="標楷體"/>
                <w:kern w:val="2"/>
                <w:sz w:val="22"/>
                <w:szCs w:val="22"/>
              </w:rPr>
            </w:pPr>
            <w:r>
              <w:rPr>
                <w:rFonts w:ascii="標楷體" w:eastAsia="標楷體" w:hAnsi="標楷體" w:hint="eastAsia"/>
                <w:color w:val="FF0000"/>
                <w:kern w:val="2"/>
                <w:sz w:val="22"/>
                <w:szCs w:val="22"/>
              </w:rPr>
              <w:t xml:space="preserve">      </w:t>
            </w:r>
            <w:r w:rsidR="005601D1" w:rsidRPr="00BB0B36">
              <w:rPr>
                <w:rFonts w:ascii="標楷體" w:eastAsia="標楷體" w:hAnsi="標楷體" w:hint="eastAsia"/>
                <w:kern w:val="2"/>
                <w:sz w:val="22"/>
                <w:szCs w:val="22"/>
              </w:rPr>
              <w:t>獨居老人、中度殘障以上之名冊，供</w:t>
            </w:r>
          </w:p>
          <w:p w14:paraId="07CE7C5B" w14:textId="0ECA0681" w:rsidR="005601D1" w:rsidRDefault="00BB0B36" w:rsidP="00BB0B36">
            <w:pPr>
              <w:spacing w:line="320" w:lineRule="exact"/>
              <w:rPr>
                <w:rFonts w:ascii="標楷體" w:eastAsia="標楷體" w:hAnsi="標楷體"/>
              </w:rPr>
            </w:pPr>
            <w:r>
              <w:rPr>
                <w:rFonts w:ascii="標楷體" w:eastAsia="標楷體" w:hAnsi="標楷體" w:hint="eastAsia"/>
                <w:kern w:val="2"/>
                <w:sz w:val="22"/>
                <w:szCs w:val="22"/>
              </w:rPr>
              <w:t xml:space="preserve">      </w:t>
            </w:r>
            <w:r w:rsidR="005601D1" w:rsidRPr="00BB0B36">
              <w:rPr>
                <w:rFonts w:ascii="標楷體" w:eastAsia="標楷體" w:hAnsi="標楷體" w:hint="eastAsia"/>
                <w:kern w:val="2"/>
                <w:sz w:val="22"/>
                <w:szCs w:val="22"/>
              </w:rPr>
              <w:t>徵收清除</w:t>
            </w:r>
            <w:proofErr w:type="gramStart"/>
            <w:r w:rsidR="005601D1" w:rsidRPr="00BB0B36">
              <w:rPr>
                <w:rFonts w:ascii="標楷體" w:eastAsia="標楷體" w:hAnsi="標楷體" w:hint="eastAsia"/>
                <w:kern w:val="2"/>
                <w:sz w:val="22"/>
                <w:szCs w:val="22"/>
              </w:rPr>
              <w:t>處理費標</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14:paraId="18889378" w14:textId="02465AF4" w:rsidR="00865AB3" w:rsidRPr="00865AB3" w:rsidRDefault="00865AB3" w:rsidP="00865AB3">
            <w:pPr>
              <w:spacing w:line="400" w:lineRule="exact"/>
              <w:rPr>
                <w:rFonts w:ascii="標楷體" w:eastAsia="標楷體" w:hAnsi="標楷體"/>
              </w:rPr>
            </w:pPr>
            <w:r w:rsidRPr="00865AB3">
              <w:rPr>
                <w:rFonts w:ascii="標楷體" w:eastAsia="標楷體" w:hAnsi="標楷體" w:hint="eastAsia"/>
              </w:rPr>
              <w:t>第九條 本所社會課應提供低收入戶、</w:t>
            </w:r>
            <w:r w:rsidRPr="00460228">
              <w:rPr>
                <w:rFonts w:ascii="標楷體" w:eastAsia="標楷體" w:hAnsi="標楷體" w:hint="eastAsia"/>
                <w:b/>
                <w:bCs/>
                <w:color w:val="7030A0"/>
              </w:rPr>
              <w:t>中低收入</w:t>
            </w:r>
            <w:r w:rsidR="00460228" w:rsidRPr="00460228">
              <w:rPr>
                <w:rFonts w:ascii="標楷體" w:eastAsia="標楷體" w:hAnsi="標楷體" w:hint="eastAsia"/>
                <w:b/>
                <w:bCs/>
                <w:color w:val="7030A0"/>
              </w:rPr>
              <w:t>戶</w:t>
            </w:r>
            <w:r w:rsidRPr="00460228">
              <w:rPr>
                <w:rFonts w:ascii="標楷體" w:eastAsia="標楷體" w:hAnsi="標楷體" w:hint="eastAsia"/>
                <w:b/>
                <w:bCs/>
                <w:color w:val="7030A0"/>
              </w:rPr>
              <w:t>名冊</w:t>
            </w:r>
            <w:r w:rsidRPr="00865AB3">
              <w:rPr>
                <w:rFonts w:ascii="標楷體" w:eastAsia="標楷體" w:hAnsi="標楷體" w:hint="eastAsia"/>
              </w:rPr>
              <w:t>，供徵收清除處理標準之依據。</w:t>
            </w:r>
          </w:p>
          <w:p w14:paraId="178561DD" w14:textId="77777777" w:rsidR="005601D1" w:rsidRPr="00865AB3" w:rsidRDefault="005601D1" w:rsidP="005B1514">
            <w:pPr>
              <w:spacing w:line="340" w:lineRule="exact"/>
              <w:jc w:val="both"/>
              <w:rPr>
                <w:rFonts w:ascii="標楷體" w:eastAsia="標楷體" w:hAnsi="標楷體"/>
                <w:b/>
                <w:sz w:val="28"/>
                <w:szCs w:val="28"/>
                <w:u w:val="thick"/>
              </w:rPr>
            </w:pPr>
          </w:p>
        </w:tc>
        <w:tc>
          <w:tcPr>
            <w:tcW w:w="1381" w:type="dxa"/>
            <w:tcBorders>
              <w:top w:val="single" w:sz="4" w:space="0" w:color="auto"/>
              <w:left w:val="single" w:sz="4" w:space="0" w:color="auto"/>
              <w:bottom w:val="single" w:sz="4" w:space="0" w:color="auto"/>
              <w:right w:val="single" w:sz="4" w:space="0" w:color="auto"/>
            </w:tcBorders>
          </w:tcPr>
          <w:p w14:paraId="7308149A" w14:textId="77777777" w:rsidR="005601D1" w:rsidRPr="002252EC" w:rsidRDefault="005601D1" w:rsidP="00DF751E">
            <w:pPr>
              <w:spacing w:line="340" w:lineRule="exact"/>
              <w:rPr>
                <w:rFonts w:ascii="標楷體" w:eastAsia="標楷體" w:hAnsi="標楷體"/>
              </w:rPr>
            </w:pPr>
          </w:p>
        </w:tc>
      </w:tr>
      <w:tr w:rsidR="00865AB3" w:rsidRPr="00BC267C" w14:paraId="3F7C43E7" w14:textId="77777777" w:rsidTr="005A0E25">
        <w:trPr>
          <w:gridAfter w:val="1"/>
          <w:wAfter w:w="6" w:type="dxa"/>
          <w:trHeight w:val="700"/>
        </w:trPr>
        <w:tc>
          <w:tcPr>
            <w:tcW w:w="4565" w:type="dxa"/>
            <w:tcBorders>
              <w:top w:val="single" w:sz="4" w:space="0" w:color="auto"/>
              <w:left w:val="single" w:sz="4" w:space="0" w:color="auto"/>
              <w:bottom w:val="single" w:sz="4" w:space="0" w:color="auto"/>
              <w:right w:val="single" w:sz="4" w:space="0" w:color="auto"/>
            </w:tcBorders>
            <w:vAlign w:val="center"/>
          </w:tcPr>
          <w:p w14:paraId="6BAD522A" w14:textId="51B8BC71" w:rsidR="00865AB3" w:rsidRPr="00711241" w:rsidRDefault="00711241" w:rsidP="00711241">
            <w:pPr>
              <w:spacing w:line="400" w:lineRule="exact"/>
              <w:rPr>
                <w:rFonts w:ascii="標楷體" w:eastAsia="標楷體" w:hAnsi="標楷體"/>
                <w:sz w:val="22"/>
                <w:szCs w:val="22"/>
              </w:rPr>
            </w:pPr>
            <w:r w:rsidRPr="00711241">
              <w:rPr>
                <w:rFonts w:ascii="標楷體" w:eastAsia="標楷體" w:hAnsi="標楷體" w:hint="eastAsia"/>
              </w:rPr>
              <w:t>第十條 本自治條例自公佈日期實施。</w:t>
            </w:r>
          </w:p>
        </w:tc>
        <w:tc>
          <w:tcPr>
            <w:tcW w:w="4253" w:type="dxa"/>
            <w:tcBorders>
              <w:top w:val="single" w:sz="4" w:space="0" w:color="auto"/>
              <w:left w:val="single" w:sz="4" w:space="0" w:color="auto"/>
              <w:bottom w:val="single" w:sz="4" w:space="0" w:color="auto"/>
              <w:right w:val="single" w:sz="4" w:space="0" w:color="auto"/>
            </w:tcBorders>
            <w:vAlign w:val="center"/>
          </w:tcPr>
          <w:p w14:paraId="7336105D" w14:textId="77777777" w:rsidR="00865AB3" w:rsidRPr="00865AB3" w:rsidRDefault="00865AB3" w:rsidP="00865AB3">
            <w:pPr>
              <w:spacing w:line="400" w:lineRule="exact"/>
              <w:rPr>
                <w:rFonts w:ascii="標楷體" w:eastAsia="標楷體" w:hAnsi="標楷體"/>
              </w:rPr>
            </w:pPr>
          </w:p>
        </w:tc>
        <w:tc>
          <w:tcPr>
            <w:tcW w:w="1381" w:type="dxa"/>
            <w:tcBorders>
              <w:top w:val="single" w:sz="4" w:space="0" w:color="auto"/>
              <w:left w:val="single" w:sz="4" w:space="0" w:color="auto"/>
              <w:bottom w:val="single" w:sz="4" w:space="0" w:color="auto"/>
              <w:right w:val="single" w:sz="4" w:space="0" w:color="auto"/>
            </w:tcBorders>
          </w:tcPr>
          <w:p w14:paraId="7C1EAA68" w14:textId="77777777" w:rsidR="00865AB3" w:rsidRPr="002252EC" w:rsidRDefault="00865AB3" w:rsidP="00DF751E">
            <w:pPr>
              <w:spacing w:line="340" w:lineRule="exact"/>
              <w:rPr>
                <w:rFonts w:ascii="標楷體" w:eastAsia="標楷體" w:hAnsi="標楷體"/>
              </w:rPr>
            </w:pPr>
          </w:p>
        </w:tc>
      </w:tr>
    </w:tbl>
    <w:p w14:paraId="398582DE" w14:textId="77777777" w:rsidR="00AA5D16" w:rsidRPr="00A2058E" w:rsidRDefault="00AA5D16" w:rsidP="002A2BAA"/>
    <w:sectPr w:rsidR="00AA5D16" w:rsidRPr="00A2058E" w:rsidSect="00A2058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509B" w14:textId="77777777" w:rsidR="005F1662" w:rsidRDefault="005F1662" w:rsidP="00476F17">
      <w:r>
        <w:separator/>
      </w:r>
    </w:p>
  </w:endnote>
  <w:endnote w:type="continuationSeparator" w:id="0">
    <w:p w14:paraId="12886D01" w14:textId="77777777" w:rsidR="005F1662" w:rsidRDefault="005F1662" w:rsidP="0047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7E96" w14:textId="77777777" w:rsidR="005F1662" w:rsidRDefault="005F1662" w:rsidP="00476F17">
      <w:r>
        <w:separator/>
      </w:r>
    </w:p>
  </w:footnote>
  <w:footnote w:type="continuationSeparator" w:id="0">
    <w:p w14:paraId="381F5063" w14:textId="77777777" w:rsidR="005F1662" w:rsidRDefault="005F1662" w:rsidP="0047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71BF"/>
    <w:multiLevelType w:val="hybridMultilevel"/>
    <w:tmpl w:val="7DA473B6"/>
    <w:lvl w:ilvl="0" w:tplc="E91C848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04596B"/>
    <w:multiLevelType w:val="hybridMultilevel"/>
    <w:tmpl w:val="5AD88D42"/>
    <w:lvl w:ilvl="0" w:tplc="BF7ECB50">
      <w:start w:val="1"/>
      <w:numFmt w:val="taiwaneseCountingThousand"/>
      <w:lvlText w:val="第%1條"/>
      <w:lvlJc w:val="left"/>
      <w:pPr>
        <w:tabs>
          <w:tab w:val="num" w:pos="960"/>
        </w:tabs>
        <w:ind w:left="960" w:hanging="960"/>
      </w:pPr>
      <w:rPr>
        <w:rFonts w:hint="default"/>
      </w:rPr>
    </w:lvl>
    <w:lvl w:ilvl="1" w:tplc="9B94F9EC">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DBA4E61"/>
    <w:multiLevelType w:val="hybridMultilevel"/>
    <w:tmpl w:val="B9EABFB2"/>
    <w:lvl w:ilvl="0" w:tplc="F118DBBE">
      <w:start w:val="1"/>
      <w:numFmt w:val="taiwaneseCountingThousand"/>
      <w:lvlText w:val="第%1條"/>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16cid:durableId="2071876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519299">
    <w:abstractNumId w:val="0"/>
  </w:num>
  <w:num w:numId="3" w16cid:durableId="1816679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8E"/>
    <w:rsid w:val="00000581"/>
    <w:rsid w:val="000161CC"/>
    <w:rsid w:val="00023E8B"/>
    <w:rsid w:val="000274AF"/>
    <w:rsid w:val="00033BE3"/>
    <w:rsid w:val="000A534C"/>
    <w:rsid w:val="000E5097"/>
    <w:rsid w:val="000F3C94"/>
    <w:rsid w:val="0011601A"/>
    <w:rsid w:val="00137CDC"/>
    <w:rsid w:val="001415D0"/>
    <w:rsid w:val="0014394E"/>
    <w:rsid w:val="0015202F"/>
    <w:rsid w:val="00165AAE"/>
    <w:rsid w:val="00180FCF"/>
    <w:rsid w:val="001C60A8"/>
    <w:rsid w:val="001E0ADC"/>
    <w:rsid w:val="001E3918"/>
    <w:rsid w:val="00202ACA"/>
    <w:rsid w:val="00212A9D"/>
    <w:rsid w:val="00217965"/>
    <w:rsid w:val="00224431"/>
    <w:rsid w:val="002252EC"/>
    <w:rsid w:val="00231B93"/>
    <w:rsid w:val="00240316"/>
    <w:rsid w:val="00282413"/>
    <w:rsid w:val="00284B13"/>
    <w:rsid w:val="002A2BAA"/>
    <w:rsid w:val="002D4955"/>
    <w:rsid w:val="002F78FE"/>
    <w:rsid w:val="003222F6"/>
    <w:rsid w:val="00322EBD"/>
    <w:rsid w:val="00342724"/>
    <w:rsid w:val="00350433"/>
    <w:rsid w:val="0035058E"/>
    <w:rsid w:val="00365474"/>
    <w:rsid w:val="0037767D"/>
    <w:rsid w:val="00391664"/>
    <w:rsid w:val="003926F9"/>
    <w:rsid w:val="00393315"/>
    <w:rsid w:val="003B379D"/>
    <w:rsid w:val="003D6F87"/>
    <w:rsid w:val="003F047B"/>
    <w:rsid w:val="00407A52"/>
    <w:rsid w:val="00447ABA"/>
    <w:rsid w:val="00460228"/>
    <w:rsid w:val="00465A3D"/>
    <w:rsid w:val="00476F17"/>
    <w:rsid w:val="004846DF"/>
    <w:rsid w:val="004A3E82"/>
    <w:rsid w:val="004B20D9"/>
    <w:rsid w:val="004C5134"/>
    <w:rsid w:val="004D5646"/>
    <w:rsid w:val="004E141B"/>
    <w:rsid w:val="004E170F"/>
    <w:rsid w:val="004F5781"/>
    <w:rsid w:val="00534AEE"/>
    <w:rsid w:val="005368BF"/>
    <w:rsid w:val="005411FC"/>
    <w:rsid w:val="00544410"/>
    <w:rsid w:val="0054674C"/>
    <w:rsid w:val="00547460"/>
    <w:rsid w:val="005601D1"/>
    <w:rsid w:val="0056395C"/>
    <w:rsid w:val="00570DCF"/>
    <w:rsid w:val="005771DC"/>
    <w:rsid w:val="0059182C"/>
    <w:rsid w:val="005A04BF"/>
    <w:rsid w:val="005A0E25"/>
    <w:rsid w:val="005B1514"/>
    <w:rsid w:val="005B4368"/>
    <w:rsid w:val="005F1662"/>
    <w:rsid w:val="00641DA9"/>
    <w:rsid w:val="00657959"/>
    <w:rsid w:val="006B0A0E"/>
    <w:rsid w:val="006B0F1A"/>
    <w:rsid w:val="006B1BEA"/>
    <w:rsid w:val="006B47ED"/>
    <w:rsid w:val="006D4042"/>
    <w:rsid w:val="006F5F69"/>
    <w:rsid w:val="00711241"/>
    <w:rsid w:val="00717286"/>
    <w:rsid w:val="00727B99"/>
    <w:rsid w:val="0073094B"/>
    <w:rsid w:val="00751541"/>
    <w:rsid w:val="00791D00"/>
    <w:rsid w:val="00792379"/>
    <w:rsid w:val="007A4EBE"/>
    <w:rsid w:val="007B05F6"/>
    <w:rsid w:val="007D436D"/>
    <w:rsid w:val="0080576D"/>
    <w:rsid w:val="00806262"/>
    <w:rsid w:val="008214AE"/>
    <w:rsid w:val="00822F52"/>
    <w:rsid w:val="00825988"/>
    <w:rsid w:val="0083513C"/>
    <w:rsid w:val="00845407"/>
    <w:rsid w:val="00845829"/>
    <w:rsid w:val="00865AB3"/>
    <w:rsid w:val="008732F7"/>
    <w:rsid w:val="0087645C"/>
    <w:rsid w:val="00891FED"/>
    <w:rsid w:val="008F4B4F"/>
    <w:rsid w:val="00911A42"/>
    <w:rsid w:val="00930D53"/>
    <w:rsid w:val="00933BDF"/>
    <w:rsid w:val="00947DB7"/>
    <w:rsid w:val="00964D09"/>
    <w:rsid w:val="00A126CE"/>
    <w:rsid w:val="00A14839"/>
    <w:rsid w:val="00A2058E"/>
    <w:rsid w:val="00A56B1F"/>
    <w:rsid w:val="00A67B8E"/>
    <w:rsid w:val="00A8462A"/>
    <w:rsid w:val="00A9721B"/>
    <w:rsid w:val="00AA5D16"/>
    <w:rsid w:val="00AA749A"/>
    <w:rsid w:val="00AB1F56"/>
    <w:rsid w:val="00AC4609"/>
    <w:rsid w:val="00AC606B"/>
    <w:rsid w:val="00AD3433"/>
    <w:rsid w:val="00AD454E"/>
    <w:rsid w:val="00AD53C9"/>
    <w:rsid w:val="00AF62B2"/>
    <w:rsid w:val="00AF6B44"/>
    <w:rsid w:val="00B04E6A"/>
    <w:rsid w:val="00B10EC1"/>
    <w:rsid w:val="00B1771F"/>
    <w:rsid w:val="00B44859"/>
    <w:rsid w:val="00B57446"/>
    <w:rsid w:val="00B8017F"/>
    <w:rsid w:val="00B92E61"/>
    <w:rsid w:val="00BA2348"/>
    <w:rsid w:val="00BA4868"/>
    <w:rsid w:val="00BB0B36"/>
    <w:rsid w:val="00BC267C"/>
    <w:rsid w:val="00BC516A"/>
    <w:rsid w:val="00BC6713"/>
    <w:rsid w:val="00BF7D9F"/>
    <w:rsid w:val="00C101EA"/>
    <w:rsid w:val="00C14A2D"/>
    <w:rsid w:val="00C247C4"/>
    <w:rsid w:val="00C479C8"/>
    <w:rsid w:val="00C817C6"/>
    <w:rsid w:val="00CB56D2"/>
    <w:rsid w:val="00CD0370"/>
    <w:rsid w:val="00CE56DF"/>
    <w:rsid w:val="00CF0A12"/>
    <w:rsid w:val="00CF2D02"/>
    <w:rsid w:val="00CF4D1D"/>
    <w:rsid w:val="00D0102A"/>
    <w:rsid w:val="00D13BD1"/>
    <w:rsid w:val="00D176EF"/>
    <w:rsid w:val="00D372F7"/>
    <w:rsid w:val="00D42488"/>
    <w:rsid w:val="00D43934"/>
    <w:rsid w:val="00D54434"/>
    <w:rsid w:val="00D92488"/>
    <w:rsid w:val="00E134FD"/>
    <w:rsid w:val="00E232DF"/>
    <w:rsid w:val="00E325AA"/>
    <w:rsid w:val="00E35FA7"/>
    <w:rsid w:val="00E521DF"/>
    <w:rsid w:val="00E55D15"/>
    <w:rsid w:val="00E613F1"/>
    <w:rsid w:val="00E626C3"/>
    <w:rsid w:val="00E74527"/>
    <w:rsid w:val="00E81145"/>
    <w:rsid w:val="00EA13CB"/>
    <w:rsid w:val="00EB2BF4"/>
    <w:rsid w:val="00EC2F07"/>
    <w:rsid w:val="00EE1CA0"/>
    <w:rsid w:val="00EE3D8A"/>
    <w:rsid w:val="00F0635A"/>
    <w:rsid w:val="00F068D1"/>
    <w:rsid w:val="00F23EB1"/>
    <w:rsid w:val="00F27310"/>
    <w:rsid w:val="00F42248"/>
    <w:rsid w:val="00FA1A24"/>
    <w:rsid w:val="00FA4810"/>
    <w:rsid w:val="00FB6FA8"/>
    <w:rsid w:val="00FF18FD"/>
    <w:rsid w:val="00FF26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5801"/>
  <w15:docId w15:val="{5F440C25-EB8A-48AE-B34F-D8EF4019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58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058E"/>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17C6"/>
    <w:pPr>
      <w:ind w:leftChars="200" w:left="480"/>
    </w:pPr>
  </w:style>
  <w:style w:type="paragraph" w:styleId="a5">
    <w:name w:val="header"/>
    <w:basedOn w:val="a"/>
    <w:link w:val="a6"/>
    <w:uiPriority w:val="99"/>
    <w:unhideWhenUsed/>
    <w:rsid w:val="00476F17"/>
    <w:pPr>
      <w:tabs>
        <w:tab w:val="center" w:pos="4153"/>
        <w:tab w:val="right" w:pos="8306"/>
      </w:tabs>
      <w:snapToGrid w:val="0"/>
    </w:pPr>
    <w:rPr>
      <w:sz w:val="20"/>
      <w:szCs w:val="20"/>
    </w:rPr>
  </w:style>
  <w:style w:type="character" w:customStyle="1" w:styleId="a6">
    <w:name w:val="頁首 字元"/>
    <w:basedOn w:val="a0"/>
    <w:link w:val="a5"/>
    <w:uiPriority w:val="99"/>
    <w:rsid w:val="00476F17"/>
    <w:rPr>
      <w:rFonts w:ascii="Times New Roman" w:eastAsia="新細明體" w:hAnsi="Times New Roman" w:cs="Times New Roman"/>
      <w:sz w:val="20"/>
      <w:szCs w:val="20"/>
    </w:rPr>
  </w:style>
  <w:style w:type="paragraph" w:styleId="a7">
    <w:name w:val="footer"/>
    <w:basedOn w:val="a"/>
    <w:link w:val="a8"/>
    <w:uiPriority w:val="99"/>
    <w:unhideWhenUsed/>
    <w:rsid w:val="00476F17"/>
    <w:pPr>
      <w:tabs>
        <w:tab w:val="center" w:pos="4153"/>
        <w:tab w:val="right" w:pos="8306"/>
      </w:tabs>
      <w:snapToGrid w:val="0"/>
    </w:pPr>
    <w:rPr>
      <w:sz w:val="20"/>
      <w:szCs w:val="20"/>
    </w:rPr>
  </w:style>
  <w:style w:type="character" w:customStyle="1" w:styleId="a8">
    <w:name w:val="頁尾 字元"/>
    <w:basedOn w:val="a0"/>
    <w:link w:val="a7"/>
    <w:uiPriority w:val="99"/>
    <w:rsid w:val="00476F17"/>
    <w:rPr>
      <w:rFonts w:ascii="Times New Roman" w:eastAsia="新細明體" w:hAnsi="Times New Roman" w:cs="Times New Roman"/>
      <w:sz w:val="20"/>
      <w:szCs w:val="20"/>
    </w:rPr>
  </w:style>
  <w:style w:type="paragraph" w:styleId="a9">
    <w:name w:val="Salutation"/>
    <w:basedOn w:val="a"/>
    <w:next w:val="a"/>
    <w:link w:val="aa"/>
    <w:uiPriority w:val="99"/>
    <w:unhideWhenUsed/>
    <w:rsid w:val="0073094B"/>
    <w:rPr>
      <w:rFonts w:ascii="標楷體" w:eastAsia="標楷體" w:hAnsi="標楷體"/>
      <w:color w:val="FF0000"/>
      <w:kern w:val="0"/>
      <w:sz w:val="20"/>
    </w:rPr>
  </w:style>
  <w:style w:type="character" w:customStyle="1" w:styleId="aa">
    <w:name w:val="問候 字元"/>
    <w:basedOn w:val="a0"/>
    <w:link w:val="a9"/>
    <w:uiPriority w:val="99"/>
    <w:rsid w:val="0073094B"/>
    <w:rPr>
      <w:rFonts w:ascii="標楷體" w:eastAsia="標楷體" w:hAnsi="標楷體" w:cs="Times New Roman"/>
      <w:color w:val="FF0000"/>
      <w:kern w:val="0"/>
      <w:sz w:val="20"/>
      <w:szCs w:val="24"/>
    </w:rPr>
  </w:style>
  <w:style w:type="paragraph" w:styleId="ab">
    <w:name w:val="Closing"/>
    <w:basedOn w:val="a"/>
    <w:link w:val="ac"/>
    <w:uiPriority w:val="99"/>
    <w:unhideWhenUsed/>
    <w:rsid w:val="0073094B"/>
    <w:pPr>
      <w:ind w:leftChars="1800" w:left="100"/>
    </w:pPr>
    <w:rPr>
      <w:rFonts w:ascii="標楷體" w:eastAsia="標楷體" w:hAnsi="標楷體"/>
      <w:color w:val="FF0000"/>
      <w:kern w:val="0"/>
      <w:sz w:val="20"/>
    </w:rPr>
  </w:style>
  <w:style w:type="character" w:customStyle="1" w:styleId="ac">
    <w:name w:val="結語 字元"/>
    <w:basedOn w:val="a0"/>
    <w:link w:val="ab"/>
    <w:uiPriority w:val="99"/>
    <w:rsid w:val="0073094B"/>
    <w:rPr>
      <w:rFonts w:ascii="標楷體" w:eastAsia="標楷體" w:hAnsi="標楷體" w:cs="Times New Roman"/>
      <w:color w:val="FF0000"/>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68099">
      <w:bodyDiv w:val="1"/>
      <w:marLeft w:val="0"/>
      <w:marRight w:val="0"/>
      <w:marTop w:val="0"/>
      <w:marBottom w:val="0"/>
      <w:divBdr>
        <w:top w:val="none" w:sz="0" w:space="0" w:color="auto"/>
        <w:left w:val="none" w:sz="0" w:space="0" w:color="auto"/>
        <w:bottom w:val="none" w:sz="0" w:space="0" w:color="auto"/>
        <w:right w:val="none" w:sz="0" w:space="0" w:color="auto"/>
      </w:divBdr>
    </w:div>
    <w:div w:id="1075126837">
      <w:bodyDiv w:val="1"/>
      <w:marLeft w:val="0"/>
      <w:marRight w:val="0"/>
      <w:marTop w:val="0"/>
      <w:marBottom w:val="0"/>
      <w:divBdr>
        <w:top w:val="none" w:sz="0" w:space="0" w:color="auto"/>
        <w:left w:val="none" w:sz="0" w:space="0" w:color="auto"/>
        <w:bottom w:val="none" w:sz="0" w:space="0" w:color="auto"/>
        <w:right w:val="none" w:sz="0" w:space="0" w:color="auto"/>
      </w:divBdr>
    </w:div>
    <w:div w:id="16087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699B-A4AD-48FB-B85C-A52D4D60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行政室 瑪家鄉公所</cp:lastModifiedBy>
  <cp:revision>185</cp:revision>
  <cp:lastPrinted>2019-06-13T08:14:00Z</cp:lastPrinted>
  <dcterms:created xsi:type="dcterms:W3CDTF">2025-05-19T00:41:00Z</dcterms:created>
  <dcterms:modified xsi:type="dcterms:W3CDTF">2025-12-22T00:49:00Z</dcterms:modified>
</cp:coreProperties>
</file>