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0E" w:rsidRPr="00D8180E" w:rsidRDefault="00D8180E">
      <w:pPr>
        <w:rPr>
          <w:b/>
          <w:i/>
          <w:sz w:val="32"/>
          <w:szCs w:val="32"/>
        </w:rPr>
      </w:pPr>
      <w:r w:rsidRPr="00D8180E">
        <w:rPr>
          <w:rFonts w:hint="eastAsia"/>
          <w:b/>
          <w:sz w:val="60"/>
          <w:szCs w:val="60"/>
        </w:rPr>
        <w:t>相揪來鬥陣</w:t>
      </w:r>
      <w:r w:rsidRPr="00D8180E">
        <w:rPr>
          <w:b/>
          <w:sz w:val="50"/>
          <w:szCs w:val="50"/>
        </w:rPr>
        <w:t xml:space="preserve"> </w:t>
      </w:r>
      <w:r w:rsidRPr="00D8180E">
        <w:rPr>
          <w:rFonts w:hint="eastAsia"/>
          <w:b/>
          <w:i/>
          <w:sz w:val="32"/>
          <w:szCs w:val="32"/>
        </w:rPr>
        <w:t>跨世代生活，等你來加入</w:t>
      </w:r>
    </w:p>
    <w:p w:rsidR="00D8180E" w:rsidRDefault="00D8180E" w:rsidP="00D8180E">
      <w:pPr>
        <w:spacing w:before="240"/>
        <w:rPr>
          <w:b/>
          <w:szCs w:val="24"/>
        </w:rPr>
      </w:pPr>
    </w:p>
    <w:p w:rsidR="00DD52CB" w:rsidRPr="00D8180E" w:rsidRDefault="007D2F69" w:rsidP="00D8180E">
      <w:pPr>
        <w:spacing w:before="240"/>
        <w:rPr>
          <w:b/>
          <w:szCs w:val="24"/>
        </w:rPr>
      </w:pPr>
      <w:r w:rsidRPr="00D8180E">
        <w:rPr>
          <w:rFonts w:hint="eastAsia"/>
          <w:b/>
          <w:szCs w:val="24"/>
        </w:rPr>
        <w:t>陪你、伴我，青銀共居不孤單計畫</w:t>
      </w:r>
    </w:p>
    <w:p w:rsidR="001D5778" w:rsidRPr="00981B17" w:rsidRDefault="001D5778" w:rsidP="00832ECC">
      <w:pPr>
        <w:spacing w:before="240" w:after="240"/>
        <w:rPr>
          <w:szCs w:val="24"/>
          <w:shd w:val="pct15" w:color="auto" w:fill="FFFFFF"/>
        </w:rPr>
      </w:pPr>
      <w:r w:rsidRPr="00981B17">
        <w:rPr>
          <w:rFonts w:hint="eastAsia"/>
          <w:szCs w:val="24"/>
          <w:shd w:val="pct15" w:color="auto" w:fill="FFFFFF"/>
        </w:rPr>
        <w:t>參與模式</w:t>
      </w:r>
    </w:p>
    <w:p w:rsidR="00D92E53" w:rsidRDefault="00832ECC" w:rsidP="00832ECC">
      <w:pPr>
        <w:spacing w:line="276" w:lineRule="auto"/>
        <w:ind w:left="1920" w:hangingChars="800" w:hanging="1920"/>
        <w:rPr>
          <w:szCs w:val="24"/>
        </w:rPr>
      </w:pPr>
      <w:r>
        <w:rPr>
          <w:rFonts w:asciiTheme="minorEastAsia" w:hAnsiTheme="minorEastAsia" w:hint="eastAsia"/>
          <w:szCs w:val="24"/>
        </w:rPr>
        <w:t>˙</w:t>
      </w:r>
      <w:r w:rsidR="001D5778" w:rsidRPr="00832ECC">
        <w:rPr>
          <w:rFonts w:hint="eastAsia"/>
          <w:b/>
          <w:szCs w:val="24"/>
        </w:rPr>
        <w:t>社區守望模式</w:t>
      </w:r>
      <w:r w:rsidR="00D92E53">
        <w:rPr>
          <w:rFonts w:asciiTheme="minorEastAsia" w:hAnsiTheme="minorEastAsia" w:hint="eastAsia"/>
          <w:szCs w:val="24"/>
        </w:rPr>
        <w:t>―</w:t>
      </w:r>
      <w:r>
        <w:rPr>
          <w:rFonts w:asciiTheme="minorEastAsia" w:hAnsiTheme="minorEastAsia" w:hint="eastAsia"/>
          <w:szCs w:val="24"/>
        </w:rPr>
        <w:t>服務</w:t>
      </w:r>
      <w:r w:rsidR="00D92E53">
        <w:t>青年</w:t>
      </w:r>
      <w:r w:rsidR="00D92E53">
        <w:rPr>
          <w:rFonts w:hint="eastAsia"/>
        </w:rPr>
        <w:t>與</w:t>
      </w:r>
      <w:r w:rsidR="00D92E53">
        <w:t>銀髮族不同年齡層共同</w:t>
      </w:r>
      <w:r w:rsidR="00D92E53">
        <w:rPr>
          <w:rFonts w:hint="eastAsia"/>
        </w:rPr>
        <w:t>居住</w:t>
      </w:r>
      <w:r w:rsidR="00D92E53">
        <w:t>在同一個社區中，並</w:t>
      </w:r>
      <w:r w:rsidR="006767AB">
        <w:rPr>
          <w:rFonts w:hint="eastAsia"/>
        </w:rPr>
        <w:t>在</w:t>
      </w:r>
      <w:r w:rsidR="006767AB" w:rsidRPr="006767AB">
        <w:rPr>
          <w:rFonts w:hint="eastAsia"/>
        </w:rPr>
        <w:t>社區內彼此關懷、互相照應</w:t>
      </w:r>
      <w:bookmarkStart w:id="0" w:name="_Hlk187247160"/>
      <w:r w:rsidR="00231C18">
        <w:rPr>
          <w:rFonts w:hint="eastAsia"/>
          <w:szCs w:val="24"/>
        </w:rPr>
        <w:t>。</w:t>
      </w:r>
    </w:p>
    <w:p w:rsidR="00D92E53" w:rsidRDefault="00832ECC" w:rsidP="00832ECC">
      <w:pPr>
        <w:spacing w:line="276" w:lineRule="auto"/>
        <w:rPr>
          <w:szCs w:val="24"/>
        </w:rPr>
      </w:pPr>
      <w:r>
        <w:rPr>
          <w:rFonts w:ascii="新細明體" w:eastAsia="新細明體" w:hAnsi="新細明體" w:hint="eastAsia"/>
          <w:szCs w:val="24"/>
        </w:rPr>
        <w:t>˙</w:t>
      </w:r>
      <w:r w:rsidR="001D5778" w:rsidRPr="00832ECC">
        <w:rPr>
          <w:rFonts w:hint="eastAsia"/>
          <w:b/>
          <w:szCs w:val="24"/>
        </w:rPr>
        <w:t>共居模式</w:t>
      </w:r>
      <w:r w:rsidR="00D92E53">
        <w:rPr>
          <w:rFonts w:asciiTheme="minorEastAsia" w:hAnsiTheme="minorEastAsia" w:hint="eastAsia"/>
          <w:szCs w:val="24"/>
        </w:rPr>
        <w:t>―</w:t>
      </w:r>
      <w:r>
        <w:rPr>
          <w:rFonts w:asciiTheme="minorEastAsia" w:hAnsiTheme="minorEastAsia" w:hint="eastAsia"/>
          <w:szCs w:val="24"/>
        </w:rPr>
        <w:t>服務青年</w:t>
      </w:r>
      <w:r w:rsidR="00D92E53" w:rsidRPr="00D92E53">
        <w:rPr>
          <w:rFonts w:asciiTheme="minorEastAsia" w:hAnsiTheme="minorEastAsia" w:hint="eastAsia"/>
          <w:szCs w:val="24"/>
        </w:rPr>
        <w:t>與銀髮長者共享居住空間，交流生活智慧與熱忱。</w:t>
      </w:r>
    </w:p>
    <w:p w:rsidR="001D5778" w:rsidRPr="00832ECC" w:rsidRDefault="00832ECC" w:rsidP="00832ECC">
      <w:pPr>
        <w:spacing w:line="276" w:lineRule="auto"/>
        <w:ind w:left="1440" w:hangingChars="600" w:hanging="1440"/>
        <w:rPr>
          <w:rFonts w:asciiTheme="minorEastAsia" w:hAnsiTheme="minorEastAsia"/>
          <w:szCs w:val="24"/>
        </w:rPr>
      </w:pPr>
      <w:r>
        <w:rPr>
          <w:rFonts w:ascii="新細明體" w:eastAsia="新細明體" w:hAnsi="新細明體" w:hint="eastAsia"/>
          <w:szCs w:val="24"/>
        </w:rPr>
        <w:t>˙</w:t>
      </w:r>
      <w:r w:rsidR="00025CC9" w:rsidRPr="00832ECC">
        <w:rPr>
          <w:rFonts w:hint="eastAsia"/>
          <w:b/>
          <w:szCs w:val="24"/>
        </w:rPr>
        <w:t>機構模式</w:t>
      </w:r>
      <w:bookmarkEnd w:id="0"/>
      <w:r w:rsidR="00D92E53">
        <w:rPr>
          <w:rFonts w:asciiTheme="minorEastAsia" w:hAnsiTheme="minorEastAsia" w:hint="eastAsia"/>
          <w:szCs w:val="24"/>
        </w:rPr>
        <w:t>―</w:t>
      </w:r>
      <w:r w:rsidRPr="00832ECC">
        <w:rPr>
          <w:rFonts w:asciiTheme="minorEastAsia" w:hAnsiTheme="minorEastAsia" w:hint="eastAsia"/>
          <w:szCs w:val="24"/>
        </w:rPr>
        <w:t>長者和青年互為「室友」關係，住在同一住址或機構，共同居住，共享生活</w:t>
      </w:r>
      <w:r>
        <w:rPr>
          <w:rFonts w:asciiTheme="minorEastAsia" w:hAnsiTheme="minorEastAsia" w:hint="eastAsia"/>
          <w:szCs w:val="24"/>
        </w:rPr>
        <w:t>。</w:t>
      </w:r>
    </w:p>
    <w:p w:rsidR="001D5778" w:rsidRPr="001D5778" w:rsidRDefault="001D5778" w:rsidP="001D5778">
      <w:pPr>
        <w:rPr>
          <w:szCs w:val="24"/>
        </w:rPr>
      </w:pPr>
    </w:p>
    <w:p w:rsidR="00DD52CB" w:rsidRPr="00981B17" w:rsidRDefault="00686C6F">
      <w:pPr>
        <w:rPr>
          <w:szCs w:val="24"/>
          <w:shd w:val="pct15" w:color="auto" w:fill="FFFFFF"/>
        </w:rPr>
      </w:pPr>
      <w:r w:rsidRPr="00981B17">
        <w:rPr>
          <w:rFonts w:hint="eastAsia"/>
          <w:szCs w:val="24"/>
          <w:shd w:val="pct15" w:color="auto" w:fill="FFFFFF"/>
        </w:rPr>
        <w:t>招募</w:t>
      </w:r>
      <w:r w:rsidR="00DD52CB" w:rsidRPr="00981B17">
        <w:rPr>
          <w:rFonts w:hint="eastAsia"/>
          <w:szCs w:val="24"/>
          <w:shd w:val="pct15" w:color="auto" w:fill="FFFFFF"/>
        </w:rPr>
        <w:t>對象</w:t>
      </w:r>
    </w:p>
    <w:p w:rsidR="00D25D42" w:rsidRDefault="00D25D42" w:rsidP="006405C8">
      <w:pPr>
        <w:rPr>
          <w:szCs w:val="24"/>
        </w:rPr>
      </w:pPr>
    </w:p>
    <w:p w:rsidR="00DD52CB" w:rsidRPr="00832ECC" w:rsidRDefault="0026324B" w:rsidP="006405C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申</w:t>
      </w:r>
      <w:r w:rsidR="006405C8" w:rsidRPr="00832ECC">
        <w:rPr>
          <w:rFonts w:asciiTheme="minorEastAsia" w:hAnsiTheme="minorEastAsia" w:hint="eastAsia"/>
          <w:szCs w:val="24"/>
        </w:rPr>
        <w:t>請人需年滿18歲至45歲</w:t>
      </w:r>
      <w:r>
        <w:rPr>
          <w:rFonts w:asciiTheme="minorEastAsia" w:hAnsiTheme="minorEastAsia" w:hint="eastAsia"/>
          <w:szCs w:val="24"/>
        </w:rPr>
        <w:t>有志青年</w:t>
      </w:r>
      <w:r w:rsidR="006405C8" w:rsidRPr="00832ECC">
        <w:rPr>
          <w:rFonts w:asciiTheme="minorEastAsia" w:hAnsiTheme="minorEastAsia" w:hint="eastAsia"/>
          <w:szCs w:val="24"/>
        </w:rPr>
        <w:t>。</w:t>
      </w:r>
    </w:p>
    <w:p w:rsidR="00686C6F" w:rsidRPr="00DD52CB" w:rsidRDefault="00686C6F">
      <w:pPr>
        <w:rPr>
          <w:szCs w:val="24"/>
        </w:rPr>
      </w:pPr>
    </w:p>
    <w:p w:rsidR="00DD52CB" w:rsidRPr="00981B17" w:rsidRDefault="00DD52CB" w:rsidP="00CF0B6C">
      <w:pPr>
        <w:spacing w:after="240"/>
        <w:rPr>
          <w:szCs w:val="24"/>
          <w:shd w:val="pct15" w:color="auto" w:fill="FFFFFF"/>
        </w:rPr>
      </w:pPr>
      <w:r w:rsidRPr="00981B17">
        <w:rPr>
          <w:rFonts w:hint="eastAsia"/>
          <w:szCs w:val="24"/>
          <w:shd w:val="pct15" w:color="auto" w:fill="FFFFFF"/>
        </w:rPr>
        <w:t>補助內容</w:t>
      </w:r>
      <w:r w:rsidR="000108B8">
        <w:rPr>
          <w:rFonts w:hint="eastAsia"/>
          <w:szCs w:val="24"/>
          <w:shd w:val="pct15" w:color="auto" w:fill="FFFFFF"/>
        </w:rPr>
        <w:t>/</w:t>
      </w:r>
      <w:r w:rsidR="000108B8">
        <w:rPr>
          <w:rFonts w:hint="eastAsia"/>
          <w:szCs w:val="24"/>
          <w:shd w:val="pct15" w:color="auto" w:fill="FFFFFF"/>
        </w:rPr>
        <w:t>服務內容</w:t>
      </w:r>
    </w:p>
    <w:p w:rsidR="00DD52CB" w:rsidRDefault="00D25D42" w:rsidP="000108B8">
      <w:pPr>
        <w:spacing w:after="240"/>
        <w:ind w:left="1200" w:hangingChars="500" w:hanging="1200"/>
        <w:rPr>
          <w:szCs w:val="24"/>
        </w:rPr>
      </w:pPr>
      <w:r>
        <w:rPr>
          <w:rFonts w:hint="eastAsia"/>
          <w:szCs w:val="24"/>
        </w:rPr>
        <w:t>租</w:t>
      </w:r>
      <w:r w:rsidR="00CF0B6C">
        <w:rPr>
          <w:rFonts w:hint="eastAsia"/>
          <w:szCs w:val="24"/>
        </w:rPr>
        <w:t xml:space="preserve"> </w:t>
      </w:r>
      <w:r w:rsidR="00CF0B6C">
        <w:rPr>
          <w:szCs w:val="24"/>
        </w:rPr>
        <w:t xml:space="preserve">   </w:t>
      </w:r>
      <w:r>
        <w:rPr>
          <w:rFonts w:hint="eastAsia"/>
          <w:szCs w:val="24"/>
        </w:rPr>
        <w:t>屋</w:t>
      </w:r>
      <w:r>
        <w:rPr>
          <w:rFonts w:asciiTheme="minorEastAsia" w:hAnsiTheme="minorEastAsia" w:hint="eastAsia"/>
          <w:szCs w:val="24"/>
        </w:rPr>
        <w:t>：</w:t>
      </w:r>
      <w:r w:rsidR="00DD52CB">
        <w:rPr>
          <w:rFonts w:hint="eastAsia"/>
          <w:szCs w:val="24"/>
        </w:rPr>
        <w:t>單一房間每月補助最高新臺幣</w:t>
      </w:r>
      <w:r w:rsidR="00DD52CB">
        <w:rPr>
          <w:rFonts w:hint="eastAsia"/>
          <w:szCs w:val="24"/>
        </w:rPr>
        <w:t>3000</w:t>
      </w:r>
      <w:r w:rsidR="00DD52CB">
        <w:rPr>
          <w:rFonts w:hint="eastAsia"/>
          <w:szCs w:val="24"/>
        </w:rPr>
        <w:t>元整，未達最高金額以實際租金金額核計</w:t>
      </w:r>
      <w:r w:rsidR="000108B8">
        <w:rPr>
          <w:rFonts w:hint="eastAsia"/>
          <w:szCs w:val="24"/>
        </w:rPr>
        <w:t xml:space="preserve"> /</w:t>
      </w:r>
      <w:r w:rsidR="000108B8">
        <w:rPr>
          <w:szCs w:val="24"/>
        </w:rPr>
        <w:t xml:space="preserve"> </w:t>
      </w:r>
      <w:r w:rsidR="000108B8" w:rsidRPr="000108B8">
        <w:rPr>
          <w:rFonts w:hint="eastAsia"/>
          <w:szCs w:val="24"/>
        </w:rPr>
        <w:t>每月</w:t>
      </w:r>
      <w:r w:rsidR="000108B8">
        <w:rPr>
          <w:rFonts w:hint="eastAsia"/>
          <w:szCs w:val="24"/>
        </w:rPr>
        <w:t>陪伴</w:t>
      </w:r>
      <w:r w:rsidR="000108B8" w:rsidRPr="000108B8">
        <w:rPr>
          <w:rFonts w:hint="eastAsia"/>
          <w:szCs w:val="24"/>
        </w:rPr>
        <w:t>需達</w:t>
      </w:r>
      <w:r w:rsidR="000108B8" w:rsidRPr="000108B8">
        <w:rPr>
          <w:rFonts w:hint="eastAsia"/>
          <w:szCs w:val="24"/>
        </w:rPr>
        <w:t>12</w:t>
      </w:r>
      <w:r w:rsidR="000108B8" w:rsidRPr="000108B8">
        <w:rPr>
          <w:rFonts w:hint="eastAsia"/>
          <w:szCs w:val="24"/>
        </w:rPr>
        <w:t>小時</w:t>
      </w:r>
      <w:r w:rsidR="00DD52CB">
        <w:rPr>
          <w:rFonts w:hint="eastAsia"/>
          <w:szCs w:val="24"/>
        </w:rPr>
        <w:t>。</w:t>
      </w:r>
    </w:p>
    <w:p w:rsidR="00DD52CB" w:rsidRDefault="00CF0B6C" w:rsidP="00CF0B6C">
      <w:pPr>
        <w:ind w:left="1200" w:hangingChars="500" w:hanging="1200"/>
        <w:rPr>
          <w:szCs w:val="24"/>
        </w:rPr>
      </w:pPr>
      <w:r w:rsidRPr="00070A7F">
        <w:rPr>
          <w:rFonts w:ascii="標楷體" w:hAnsi="標楷體" w:hint="eastAsia"/>
          <w:szCs w:val="32"/>
        </w:rPr>
        <w:t>青年房舍</w:t>
      </w:r>
      <w:r>
        <w:rPr>
          <w:rFonts w:asciiTheme="minorEastAsia" w:hAnsiTheme="minorEastAsia" w:hint="eastAsia"/>
          <w:szCs w:val="32"/>
        </w:rPr>
        <w:t>：入住機構青年房</w:t>
      </w:r>
      <w:r w:rsidRPr="00CF0B6C">
        <w:rPr>
          <w:rFonts w:asciiTheme="minorEastAsia" w:hAnsiTheme="minorEastAsia" w:hint="eastAsia"/>
          <w:szCs w:val="32"/>
        </w:rPr>
        <w:t>舍單一房每月最高補助新臺幣</w:t>
      </w:r>
      <w:r w:rsidR="000108B8">
        <w:rPr>
          <w:rFonts w:asciiTheme="minorEastAsia" w:hAnsiTheme="minorEastAsia"/>
          <w:szCs w:val="32"/>
        </w:rPr>
        <w:t>6</w:t>
      </w:r>
      <w:r w:rsidRPr="00CF0B6C">
        <w:rPr>
          <w:rFonts w:asciiTheme="minorEastAsia" w:hAnsiTheme="minorEastAsia" w:hint="eastAsia"/>
          <w:szCs w:val="32"/>
        </w:rPr>
        <w:t>,000元</w:t>
      </w:r>
      <w:r w:rsidR="00DD52CB">
        <w:rPr>
          <w:rFonts w:hint="eastAsia"/>
          <w:szCs w:val="24"/>
        </w:rPr>
        <w:t>，未達最高金額以實際租金金額核計</w:t>
      </w:r>
      <w:r w:rsidR="000108B8">
        <w:rPr>
          <w:rFonts w:hint="eastAsia"/>
          <w:szCs w:val="24"/>
        </w:rPr>
        <w:t xml:space="preserve"> /</w:t>
      </w:r>
      <w:r w:rsidR="000108B8">
        <w:rPr>
          <w:szCs w:val="24"/>
        </w:rPr>
        <w:t xml:space="preserve"> </w:t>
      </w:r>
      <w:r w:rsidR="000108B8" w:rsidRPr="00146273">
        <w:rPr>
          <w:rFonts w:ascii="標楷體" w:hAnsi="標楷體" w:hint="eastAsia"/>
          <w:szCs w:val="32"/>
        </w:rPr>
        <w:t>每月</w:t>
      </w:r>
      <w:r w:rsidR="000108B8">
        <w:rPr>
          <w:rFonts w:ascii="標楷體" w:hAnsi="標楷體" w:hint="eastAsia"/>
          <w:szCs w:val="32"/>
        </w:rPr>
        <w:t>陪伴</w:t>
      </w:r>
      <w:r w:rsidR="000108B8" w:rsidRPr="00146273">
        <w:rPr>
          <w:rFonts w:ascii="標楷體" w:hAnsi="標楷體" w:hint="eastAsia"/>
          <w:szCs w:val="32"/>
        </w:rPr>
        <w:t>需達</w:t>
      </w:r>
      <w:r w:rsidR="000108B8" w:rsidRPr="00146273">
        <w:rPr>
          <w:rFonts w:ascii="標楷體" w:hAnsi="標楷體" w:hint="eastAsia"/>
          <w:szCs w:val="32"/>
        </w:rPr>
        <w:t>24</w:t>
      </w:r>
      <w:r w:rsidR="000108B8" w:rsidRPr="00146273">
        <w:rPr>
          <w:rFonts w:ascii="標楷體" w:hAnsi="標楷體" w:hint="eastAsia"/>
          <w:szCs w:val="32"/>
        </w:rPr>
        <w:t>小時</w:t>
      </w:r>
      <w:r w:rsidR="00DD52CB">
        <w:rPr>
          <w:rFonts w:hint="eastAsia"/>
          <w:szCs w:val="24"/>
        </w:rPr>
        <w:t>。</w:t>
      </w:r>
    </w:p>
    <w:p w:rsidR="002E5C92" w:rsidRDefault="002E5C92" w:rsidP="00CF0B6C">
      <w:pPr>
        <w:ind w:left="1200" w:hangingChars="500" w:hanging="1200"/>
        <w:rPr>
          <w:szCs w:val="24"/>
        </w:rPr>
      </w:pPr>
    </w:p>
    <w:p w:rsidR="00DD52CB" w:rsidRPr="00CF0B6C" w:rsidRDefault="00DD52CB" w:rsidP="002E5C92">
      <w:pPr>
        <w:spacing w:after="240"/>
        <w:rPr>
          <w:szCs w:val="24"/>
          <w:shd w:val="pct15" w:color="auto" w:fill="FFFFFF"/>
        </w:rPr>
      </w:pPr>
      <w:r w:rsidRPr="00CF0B6C">
        <w:rPr>
          <w:rFonts w:hint="eastAsia"/>
          <w:szCs w:val="24"/>
          <w:shd w:val="pct15" w:color="auto" w:fill="FFFFFF"/>
        </w:rPr>
        <w:t>相關限制及注意事項</w:t>
      </w:r>
    </w:p>
    <w:p w:rsidR="00DD52CB" w:rsidRDefault="00686C6F">
      <w:pPr>
        <w:rPr>
          <w:szCs w:val="24"/>
        </w:rPr>
      </w:pPr>
      <w:r>
        <w:rPr>
          <w:rFonts w:hint="eastAsia"/>
          <w:szCs w:val="24"/>
        </w:rPr>
        <w:t>1.</w:t>
      </w:r>
      <w:r w:rsidR="00DD52CB">
        <w:rPr>
          <w:rFonts w:hint="eastAsia"/>
          <w:szCs w:val="24"/>
        </w:rPr>
        <w:t>無不良素行，需申請警察刑事紀錄</w:t>
      </w:r>
      <w:r>
        <w:rPr>
          <w:rFonts w:hint="eastAsia"/>
          <w:szCs w:val="24"/>
        </w:rPr>
        <w:t>，並經本府審核通過。</w:t>
      </w:r>
    </w:p>
    <w:p w:rsidR="00686C6F" w:rsidRDefault="00686C6F">
      <w:pPr>
        <w:rPr>
          <w:szCs w:val="24"/>
        </w:rPr>
      </w:pPr>
      <w:r>
        <w:rPr>
          <w:rFonts w:ascii="標楷體" w:hAnsi="標楷體" w:hint="eastAsia"/>
          <w:szCs w:val="32"/>
        </w:rPr>
        <w:t>2.</w:t>
      </w:r>
      <w:r>
        <w:rPr>
          <w:rFonts w:ascii="標楷體" w:hAnsi="標楷體" w:hint="eastAsia"/>
          <w:szCs w:val="32"/>
        </w:rPr>
        <w:t>申租地點同一鄉鎮市</w:t>
      </w:r>
      <w:r>
        <w:rPr>
          <w:rFonts w:ascii="標楷體" w:hAnsi="標楷體"/>
          <w:szCs w:val="32"/>
        </w:rPr>
        <w:t>無持有或自用之房舍，且</w:t>
      </w:r>
      <w:r>
        <w:rPr>
          <w:rFonts w:ascii="標楷體" w:hAnsi="標楷體" w:hint="eastAsia"/>
          <w:szCs w:val="32"/>
        </w:rPr>
        <w:t>為租賃房舍狀況。</w:t>
      </w:r>
    </w:p>
    <w:p w:rsidR="00686C6F" w:rsidRDefault="00686C6F">
      <w:pPr>
        <w:rPr>
          <w:szCs w:val="24"/>
        </w:rPr>
      </w:pPr>
      <w:r>
        <w:rPr>
          <w:rFonts w:hint="eastAsia"/>
          <w:szCs w:val="24"/>
        </w:rPr>
        <w:t>3.</w:t>
      </w:r>
      <w:r>
        <w:rPr>
          <w:rFonts w:hint="eastAsia"/>
          <w:szCs w:val="24"/>
        </w:rPr>
        <w:t>每月需提供與銀髮長者互動資料及照片，本府保留修正之權利。</w:t>
      </w:r>
    </w:p>
    <w:p w:rsidR="002E5C92" w:rsidRDefault="00025CC9">
      <w:pPr>
        <w:rPr>
          <w:szCs w:val="24"/>
        </w:rPr>
      </w:pPr>
      <w:r w:rsidRPr="002E5C92">
        <w:rPr>
          <w:rFonts w:hint="eastAsia"/>
          <w:szCs w:val="24"/>
        </w:rPr>
        <w:t>4.</w:t>
      </w:r>
      <w:r w:rsidRPr="002E5C92">
        <w:rPr>
          <w:rFonts w:hint="eastAsia"/>
          <w:szCs w:val="24"/>
        </w:rPr>
        <w:t>參與機構式青年需至醫院體檢符合入住標準。</w:t>
      </w:r>
    </w:p>
    <w:p w:rsidR="00686C6F" w:rsidRDefault="00686C6F">
      <w:pPr>
        <w:rPr>
          <w:szCs w:val="24"/>
        </w:rPr>
      </w:pPr>
    </w:p>
    <w:p w:rsidR="000108B8" w:rsidRDefault="000108B8">
      <w:pPr>
        <w:rPr>
          <w:szCs w:val="24"/>
        </w:rPr>
      </w:pPr>
    </w:p>
    <w:p w:rsidR="000A40BD" w:rsidRPr="000A40BD" w:rsidRDefault="000A40BD">
      <w:pPr>
        <w:rPr>
          <w:sz w:val="26"/>
          <w:szCs w:val="26"/>
        </w:rPr>
      </w:pPr>
      <w:r w:rsidRPr="000A40BD">
        <w:rPr>
          <w:rFonts w:hint="eastAsia"/>
          <w:sz w:val="26"/>
          <w:szCs w:val="26"/>
        </w:rPr>
        <w:t>臺東縣政府社會處</w:t>
      </w:r>
    </w:p>
    <w:p w:rsidR="000108B8" w:rsidRPr="000A40BD" w:rsidRDefault="000A40BD">
      <w:pPr>
        <w:rPr>
          <w:sz w:val="26"/>
          <w:szCs w:val="26"/>
        </w:rPr>
      </w:pPr>
      <w:r>
        <w:rPr>
          <w:rFonts w:hint="eastAsia"/>
          <w:szCs w:val="24"/>
        </w:rPr>
        <w:t>聯絡窗口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社會褔利科</w:t>
      </w:r>
      <w:r>
        <w:rPr>
          <w:rFonts w:hint="eastAsia"/>
          <w:szCs w:val="24"/>
        </w:rPr>
        <w:t xml:space="preserve"> </w:t>
      </w:r>
      <w:r w:rsidRPr="000A40BD">
        <w:rPr>
          <w:sz w:val="26"/>
          <w:szCs w:val="26"/>
        </w:rPr>
        <w:t xml:space="preserve"> </w:t>
      </w:r>
      <w:r w:rsidRPr="000A40BD">
        <w:rPr>
          <w:rFonts w:hint="eastAsia"/>
          <w:sz w:val="26"/>
          <w:szCs w:val="26"/>
        </w:rPr>
        <w:t>0</w:t>
      </w:r>
      <w:r w:rsidRPr="000A40BD">
        <w:rPr>
          <w:sz w:val="26"/>
          <w:szCs w:val="26"/>
        </w:rPr>
        <w:t>89-340720</w:t>
      </w:r>
      <w:r w:rsidR="008871B1">
        <w:rPr>
          <w:sz w:val="26"/>
          <w:szCs w:val="26"/>
        </w:rPr>
        <w:t>#122</w:t>
      </w:r>
      <w:bookmarkStart w:id="1" w:name="_GoBack"/>
      <w:bookmarkEnd w:id="1"/>
    </w:p>
    <w:sectPr w:rsidR="000108B8" w:rsidRPr="000A40BD" w:rsidSect="00F514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15E" w:rsidRDefault="00D7615E" w:rsidP="00B27391">
      <w:r>
        <w:separator/>
      </w:r>
    </w:p>
  </w:endnote>
  <w:endnote w:type="continuationSeparator" w:id="0">
    <w:p w:rsidR="00D7615E" w:rsidRDefault="00D7615E" w:rsidP="00B27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15E" w:rsidRDefault="00D7615E" w:rsidP="00B27391">
      <w:r>
        <w:separator/>
      </w:r>
    </w:p>
  </w:footnote>
  <w:footnote w:type="continuationSeparator" w:id="0">
    <w:p w:rsidR="00D7615E" w:rsidRDefault="00D7615E" w:rsidP="00B27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D12CB"/>
    <w:multiLevelType w:val="hybridMultilevel"/>
    <w:tmpl w:val="6276C7BE"/>
    <w:lvl w:ilvl="0" w:tplc="68A01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209"/>
    <w:rsid w:val="000108B8"/>
    <w:rsid w:val="00025CC9"/>
    <w:rsid w:val="00034D71"/>
    <w:rsid w:val="000A40BD"/>
    <w:rsid w:val="000C4672"/>
    <w:rsid w:val="00146273"/>
    <w:rsid w:val="001D5778"/>
    <w:rsid w:val="002177C7"/>
    <w:rsid w:val="00217A01"/>
    <w:rsid w:val="00231C18"/>
    <w:rsid w:val="0026324B"/>
    <w:rsid w:val="00273043"/>
    <w:rsid w:val="00274A02"/>
    <w:rsid w:val="002E5C92"/>
    <w:rsid w:val="003771C0"/>
    <w:rsid w:val="00462862"/>
    <w:rsid w:val="004B6786"/>
    <w:rsid w:val="004C79AA"/>
    <w:rsid w:val="00584A6E"/>
    <w:rsid w:val="005955CF"/>
    <w:rsid w:val="005E4203"/>
    <w:rsid w:val="006405C8"/>
    <w:rsid w:val="006767AB"/>
    <w:rsid w:val="00686C6F"/>
    <w:rsid w:val="007A76F2"/>
    <w:rsid w:val="007D2F69"/>
    <w:rsid w:val="00832ECC"/>
    <w:rsid w:val="008871B1"/>
    <w:rsid w:val="008A480A"/>
    <w:rsid w:val="008B5C87"/>
    <w:rsid w:val="00981B17"/>
    <w:rsid w:val="00A061B8"/>
    <w:rsid w:val="00A75099"/>
    <w:rsid w:val="00A8480F"/>
    <w:rsid w:val="00AB2AAE"/>
    <w:rsid w:val="00B27391"/>
    <w:rsid w:val="00BB3209"/>
    <w:rsid w:val="00BC6769"/>
    <w:rsid w:val="00BE2EA3"/>
    <w:rsid w:val="00C76BE7"/>
    <w:rsid w:val="00CF0B6C"/>
    <w:rsid w:val="00D25D42"/>
    <w:rsid w:val="00D7615E"/>
    <w:rsid w:val="00D8180E"/>
    <w:rsid w:val="00D92E53"/>
    <w:rsid w:val="00DD52CB"/>
    <w:rsid w:val="00F5141E"/>
    <w:rsid w:val="00F62A33"/>
    <w:rsid w:val="00FC70D8"/>
    <w:rsid w:val="00FE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3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391"/>
    <w:rPr>
      <w:sz w:val="20"/>
      <w:szCs w:val="20"/>
    </w:rPr>
  </w:style>
  <w:style w:type="paragraph" w:styleId="a7">
    <w:name w:val="List Paragraph"/>
    <w:basedOn w:val="a"/>
    <w:uiPriority w:val="34"/>
    <w:qFormat/>
    <w:rsid w:val="00DD52C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C.M.T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2025-02-18T07:45:00Z</dcterms:created>
  <dcterms:modified xsi:type="dcterms:W3CDTF">2025-02-18T07:45:00Z</dcterms:modified>
</cp:coreProperties>
</file>