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2E" w:rsidRPr="009D79DA" w:rsidRDefault="00847E48" w:rsidP="00847E48">
      <w:pPr>
        <w:jc w:val="center"/>
        <w:rPr>
          <w:rFonts w:ascii="標楷體" w:eastAsia="標楷體" w:hAnsi="標楷體"/>
          <w:b/>
          <w:sz w:val="28"/>
          <w:szCs w:val="28"/>
        </w:rPr>
      </w:pPr>
      <w:r w:rsidRPr="009D79DA">
        <w:rPr>
          <w:rFonts w:ascii="標楷體" w:eastAsia="標楷體" w:hAnsi="標楷體" w:hint="eastAsia"/>
          <w:b/>
          <w:sz w:val="28"/>
          <w:szCs w:val="28"/>
        </w:rPr>
        <w:t>臺東縣</w:t>
      </w:r>
      <w:r w:rsidR="000E57AC" w:rsidRPr="009D79DA">
        <w:rPr>
          <w:rFonts w:ascii="標楷體" w:eastAsia="標楷體" w:hAnsi="標楷體" w:hint="eastAsia"/>
          <w:b/>
          <w:sz w:val="28"/>
          <w:szCs w:val="28"/>
        </w:rPr>
        <w:t>111</w:t>
      </w:r>
      <w:r w:rsidRPr="009D79DA">
        <w:rPr>
          <w:rFonts w:ascii="標楷體" w:eastAsia="標楷體" w:hAnsi="標楷體" w:hint="eastAsia"/>
          <w:b/>
          <w:sz w:val="28"/>
          <w:szCs w:val="28"/>
        </w:rPr>
        <w:t>年地方公職人員選舉「</w:t>
      </w:r>
      <w:r w:rsidR="007E122E" w:rsidRPr="009D79DA">
        <w:rPr>
          <w:rFonts w:ascii="標楷體" w:eastAsia="標楷體" w:hAnsi="標楷體" w:hint="eastAsia"/>
          <w:b/>
          <w:sz w:val="28"/>
          <w:szCs w:val="28"/>
        </w:rPr>
        <w:t>候選人及政黨</w:t>
      </w:r>
      <w:r w:rsidRPr="009D79DA">
        <w:rPr>
          <w:rFonts w:ascii="標楷體" w:eastAsia="標楷體" w:hAnsi="標楷體" w:hint="eastAsia"/>
          <w:b/>
          <w:sz w:val="28"/>
          <w:szCs w:val="28"/>
        </w:rPr>
        <w:t>」</w:t>
      </w:r>
      <w:r w:rsidR="007E122E" w:rsidRPr="009D79DA">
        <w:rPr>
          <w:rFonts w:ascii="標楷體" w:eastAsia="標楷體" w:hAnsi="標楷體" w:hint="eastAsia"/>
          <w:b/>
          <w:sz w:val="28"/>
          <w:szCs w:val="28"/>
        </w:rPr>
        <w:t>競選活動注意事項</w:t>
      </w:r>
    </w:p>
    <w:p w:rsidR="007E122E" w:rsidRPr="00AE7AD6" w:rsidRDefault="007E122E" w:rsidP="007E122E">
      <w:pPr>
        <w:rPr>
          <w:rFonts w:ascii="標楷體" w:eastAsia="標楷體" w:hAnsi="標楷體"/>
          <w:shd w:val="pct15" w:color="auto" w:fill="FFFFFF"/>
        </w:rPr>
      </w:pPr>
    </w:p>
    <w:p w:rsidR="007E122E" w:rsidRPr="00AE7AD6" w:rsidRDefault="007E122E" w:rsidP="009E006E">
      <w:pPr>
        <w:rPr>
          <w:rFonts w:ascii="標楷體" w:eastAsia="標楷體" w:hAnsi="標楷體"/>
        </w:rPr>
      </w:pPr>
      <w:r w:rsidRPr="00AE7AD6">
        <w:rPr>
          <w:rFonts w:ascii="標楷體" w:eastAsia="標楷體" w:hAnsi="標楷體" w:hint="eastAsia"/>
        </w:rPr>
        <w:t>本注意事項依公職人員選舉罷免法及公職人員選舉罷免法施行細則（以下簡稱「公職選罷法」、「同法施行細則」）暨「政治政獻金法」、「刑法」、「集會遊行法」等有關規定，並參酌相關補充章則等訂定之。</w:t>
      </w:r>
    </w:p>
    <w:p w:rsidR="007E122E" w:rsidRDefault="007E122E" w:rsidP="00EF48D5">
      <w:pPr>
        <w:ind w:left="480" w:hangingChars="200" w:hanging="480"/>
      </w:pPr>
    </w:p>
    <w:p w:rsidR="007E122E" w:rsidRPr="009D79DA" w:rsidRDefault="007E122E" w:rsidP="00EF48D5">
      <w:pPr>
        <w:ind w:left="480" w:hangingChars="200" w:hanging="480"/>
        <w:rPr>
          <w:rFonts w:ascii="標楷體" w:eastAsia="標楷體" w:hAnsi="標楷體"/>
          <w:b/>
          <w:shd w:val="pct15" w:color="auto" w:fill="FFFFFF"/>
        </w:rPr>
      </w:pPr>
      <w:r w:rsidRPr="009D79DA">
        <w:rPr>
          <w:rFonts w:ascii="標楷體" w:eastAsia="標楷體" w:hAnsi="標楷體" w:hint="eastAsia"/>
          <w:b/>
          <w:shd w:val="pct15" w:color="auto" w:fill="FFFFFF"/>
        </w:rPr>
        <w:t>壹、競選活動期間</w:t>
      </w:r>
    </w:p>
    <w:p w:rsidR="007E122E" w:rsidRPr="009E5059" w:rsidRDefault="000E57AC" w:rsidP="00EF48D5">
      <w:pPr>
        <w:ind w:left="480" w:hangingChars="200" w:hanging="480"/>
        <w:rPr>
          <w:rFonts w:ascii="標楷體" w:eastAsia="標楷體" w:hAnsi="標楷體"/>
        </w:rPr>
      </w:pPr>
      <w:r>
        <w:rPr>
          <w:rFonts w:ascii="標楷體" w:eastAsia="標楷體" w:hAnsi="標楷體" w:hint="eastAsia"/>
        </w:rPr>
        <w:t>一</w:t>
      </w:r>
      <w:r>
        <w:rPr>
          <w:rFonts w:ascii="標楷體" w:eastAsia="標楷體" w:hAnsi="標楷體"/>
        </w:rPr>
        <w:t>、</w:t>
      </w:r>
      <w:r w:rsidR="00847E48" w:rsidRPr="009E5059">
        <w:rPr>
          <w:rFonts w:ascii="標楷體" w:eastAsia="標楷體" w:hAnsi="標楷體" w:hint="eastAsia"/>
        </w:rPr>
        <w:t>縣長、縣議員、鄉鎮市長</w:t>
      </w:r>
      <w:r>
        <w:rPr>
          <w:rFonts w:ascii="標楷體" w:eastAsia="標楷體" w:hAnsi="標楷體" w:hint="eastAsia"/>
        </w:rPr>
        <w:t>：</w:t>
      </w:r>
      <w:r w:rsidR="007E122E" w:rsidRPr="009E5059">
        <w:rPr>
          <w:rFonts w:ascii="標楷體" w:eastAsia="標楷體" w:hAnsi="標楷體" w:hint="eastAsia"/>
        </w:rPr>
        <w:t>自</w:t>
      </w:r>
      <w:r>
        <w:rPr>
          <w:rFonts w:ascii="標楷體" w:eastAsia="標楷體" w:hAnsi="標楷體" w:hint="eastAsia"/>
        </w:rPr>
        <w:t>111</w:t>
      </w:r>
      <w:r w:rsidR="007E122E" w:rsidRPr="009E5059">
        <w:rPr>
          <w:rFonts w:ascii="標楷體" w:eastAsia="標楷體" w:hAnsi="標楷體" w:hint="eastAsia"/>
        </w:rPr>
        <w:t>年</w:t>
      </w:r>
      <w:r w:rsidR="00847E48" w:rsidRPr="009E5059">
        <w:rPr>
          <w:rFonts w:ascii="標楷體" w:eastAsia="標楷體" w:hAnsi="標楷體" w:hint="eastAsia"/>
        </w:rPr>
        <w:t>11</w:t>
      </w:r>
      <w:r w:rsidR="007E122E" w:rsidRPr="009E5059">
        <w:rPr>
          <w:rFonts w:ascii="標楷體" w:eastAsia="標楷體" w:hAnsi="標楷體"/>
        </w:rPr>
        <w:t xml:space="preserve"> </w:t>
      </w:r>
      <w:r w:rsidR="007E122E" w:rsidRPr="009E5059">
        <w:rPr>
          <w:rFonts w:ascii="標楷體" w:eastAsia="標楷體" w:hAnsi="標楷體" w:hint="eastAsia"/>
        </w:rPr>
        <w:t>月</w:t>
      </w:r>
      <w:r w:rsidR="00847E48" w:rsidRPr="009E5059">
        <w:rPr>
          <w:rFonts w:ascii="標楷體" w:eastAsia="標楷體" w:hAnsi="標楷體" w:hint="eastAsia"/>
        </w:rPr>
        <w:t>1</w:t>
      </w:r>
      <w:r>
        <w:rPr>
          <w:rFonts w:ascii="標楷體" w:eastAsia="標楷體" w:hAnsi="標楷體" w:hint="eastAsia"/>
        </w:rPr>
        <w:t>6</w:t>
      </w:r>
      <w:r w:rsidR="007E122E" w:rsidRPr="009E5059">
        <w:rPr>
          <w:rFonts w:ascii="標楷體" w:eastAsia="標楷體" w:hAnsi="標楷體"/>
        </w:rPr>
        <w:t xml:space="preserve"> </w:t>
      </w:r>
      <w:r w:rsidR="007E122E" w:rsidRPr="009E5059">
        <w:rPr>
          <w:rFonts w:ascii="標楷體" w:eastAsia="標楷體" w:hAnsi="標楷體" w:hint="eastAsia"/>
        </w:rPr>
        <w:t>日起至</w:t>
      </w:r>
      <w:r w:rsidR="00EF48D5" w:rsidRPr="009E5059">
        <w:rPr>
          <w:rFonts w:ascii="標楷體" w:eastAsia="標楷體" w:hAnsi="標楷體" w:hint="eastAsia"/>
        </w:rPr>
        <w:t>2</w:t>
      </w:r>
      <w:r>
        <w:rPr>
          <w:rFonts w:ascii="標楷體" w:eastAsia="標楷體" w:hAnsi="標楷體" w:hint="eastAsia"/>
        </w:rPr>
        <w:t>5</w:t>
      </w:r>
      <w:r w:rsidR="007E122E" w:rsidRPr="009E5059">
        <w:rPr>
          <w:rFonts w:ascii="標楷體" w:eastAsia="標楷體" w:hAnsi="標楷體" w:hint="eastAsia"/>
        </w:rPr>
        <w:t>日止（為期</w:t>
      </w:r>
      <w:r w:rsidR="00847E48" w:rsidRPr="009E5059">
        <w:rPr>
          <w:rFonts w:ascii="標楷體" w:eastAsia="標楷體" w:hAnsi="標楷體" w:hint="eastAsia"/>
        </w:rPr>
        <w:t>10</w:t>
      </w:r>
      <w:r w:rsidR="00E157AE">
        <w:rPr>
          <w:rFonts w:ascii="標楷體" w:eastAsia="標楷體" w:hAnsi="標楷體" w:hint="eastAsia"/>
        </w:rPr>
        <w:t>天）</w:t>
      </w:r>
    </w:p>
    <w:p w:rsidR="00876AB3" w:rsidRPr="009E5059" w:rsidRDefault="000E57AC" w:rsidP="00EF48D5">
      <w:pPr>
        <w:ind w:left="480" w:hangingChars="200" w:hanging="480"/>
        <w:rPr>
          <w:rFonts w:ascii="標楷體" w:eastAsia="標楷體" w:hAnsi="標楷體"/>
        </w:rPr>
      </w:pPr>
      <w:r>
        <w:rPr>
          <w:rFonts w:ascii="標楷體" w:eastAsia="標楷體" w:hAnsi="標楷體" w:hint="eastAsia"/>
        </w:rPr>
        <w:t>二</w:t>
      </w:r>
      <w:r>
        <w:rPr>
          <w:rFonts w:ascii="標楷體" w:eastAsia="標楷體" w:hAnsi="標楷體"/>
        </w:rPr>
        <w:t>、</w:t>
      </w:r>
      <w:r w:rsidR="00876AB3" w:rsidRPr="009E5059">
        <w:rPr>
          <w:rFonts w:ascii="標楷體" w:eastAsia="標楷體" w:hAnsi="標楷體" w:hint="eastAsia"/>
        </w:rPr>
        <w:t>村里長、代表</w:t>
      </w:r>
      <w:r>
        <w:rPr>
          <w:rFonts w:ascii="標楷體" w:eastAsia="標楷體" w:hAnsi="標楷體" w:hint="eastAsia"/>
        </w:rPr>
        <w:t>：</w:t>
      </w:r>
      <w:r w:rsidR="00876AB3" w:rsidRPr="009E5059">
        <w:rPr>
          <w:rFonts w:ascii="標楷體" w:eastAsia="標楷體" w:hAnsi="標楷體" w:hint="eastAsia"/>
        </w:rPr>
        <w:t>自</w:t>
      </w:r>
      <w:r>
        <w:rPr>
          <w:rFonts w:ascii="標楷體" w:eastAsia="標楷體" w:hAnsi="標楷體"/>
        </w:rPr>
        <w:t>111</w:t>
      </w:r>
      <w:r w:rsidR="00876AB3" w:rsidRPr="009E5059">
        <w:rPr>
          <w:rFonts w:ascii="標楷體" w:eastAsia="標楷體" w:hAnsi="標楷體"/>
        </w:rPr>
        <w:t xml:space="preserve"> </w:t>
      </w:r>
      <w:r w:rsidR="00876AB3" w:rsidRPr="009E5059">
        <w:rPr>
          <w:rFonts w:ascii="標楷體" w:eastAsia="標楷體" w:hAnsi="標楷體" w:hint="eastAsia"/>
        </w:rPr>
        <w:t>年</w:t>
      </w:r>
      <w:r w:rsidR="00876AB3" w:rsidRPr="009E5059">
        <w:rPr>
          <w:rFonts w:ascii="標楷體" w:eastAsia="標楷體" w:hAnsi="標楷體"/>
        </w:rPr>
        <w:t xml:space="preserve">11 </w:t>
      </w:r>
      <w:r w:rsidR="00876AB3" w:rsidRPr="009E5059">
        <w:rPr>
          <w:rFonts w:ascii="標楷體" w:eastAsia="標楷體" w:hAnsi="標楷體" w:hint="eastAsia"/>
        </w:rPr>
        <w:t>月</w:t>
      </w:r>
      <w:r>
        <w:rPr>
          <w:rFonts w:ascii="標楷體" w:eastAsia="標楷體" w:hAnsi="標楷體" w:hint="eastAsia"/>
        </w:rPr>
        <w:t>21</w:t>
      </w:r>
      <w:r w:rsidR="00876AB3" w:rsidRPr="009E5059">
        <w:rPr>
          <w:rFonts w:ascii="標楷體" w:eastAsia="標楷體" w:hAnsi="標楷體"/>
        </w:rPr>
        <w:t xml:space="preserve"> </w:t>
      </w:r>
      <w:r w:rsidR="00876AB3" w:rsidRPr="009E5059">
        <w:rPr>
          <w:rFonts w:ascii="標楷體" w:eastAsia="標楷體" w:hAnsi="標楷體" w:hint="eastAsia"/>
        </w:rPr>
        <w:t>日起至</w:t>
      </w:r>
      <w:r w:rsidR="00876AB3" w:rsidRPr="009E5059">
        <w:rPr>
          <w:rFonts w:ascii="標楷體" w:eastAsia="標楷體" w:hAnsi="標楷體"/>
        </w:rPr>
        <w:t>2</w:t>
      </w:r>
      <w:r>
        <w:rPr>
          <w:rFonts w:ascii="標楷體" w:eastAsia="標楷體" w:hAnsi="標楷體" w:hint="eastAsia"/>
        </w:rPr>
        <w:t>5</w:t>
      </w:r>
      <w:r w:rsidR="00876AB3" w:rsidRPr="009E5059">
        <w:rPr>
          <w:rFonts w:ascii="標楷體" w:eastAsia="標楷體" w:hAnsi="標楷體"/>
        </w:rPr>
        <w:t xml:space="preserve"> </w:t>
      </w:r>
      <w:r w:rsidR="00876AB3" w:rsidRPr="009E5059">
        <w:rPr>
          <w:rFonts w:ascii="標楷體" w:eastAsia="標楷體" w:hAnsi="標楷體" w:hint="eastAsia"/>
        </w:rPr>
        <w:t>日止（為期</w:t>
      </w:r>
      <w:r w:rsidR="00EF48D5" w:rsidRPr="009E5059">
        <w:rPr>
          <w:rFonts w:ascii="標楷體" w:eastAsia="標楷體" w:hAnsi="標楷體" w:hint="eastAsia"/>
        </w:rPr>
        <w:t>5</w:t>
      </w:r>
      <w:r w:rsidR="00E157AE">
        <w:rPr>
          <w:rFonts w:ascii="標楷體" w:eastAsia="標楷體" w:hAnsi="標楷體" w:hint="eastAsia"/>
        </w:rPr>
        <w:t>天）</w:t>
      </w:r>
    </w:p>
    <w:p w:rsidR="007E122E" w:rsidRPr="009E5059" w:rsidRDefault="00EF48D5" w:rsidP="00EF48D5">
      <w:pPr>
        <w:ind w:left="480" w:hangingChars="200" w:hanging="480"/>
        <w:rPr>
          <w:rFonts w:ascii="標楷體" w:eastAsia="標楷體" w:hAnsi="標楷體"/>
        </w:rPr>
      </w:pPr>
      <w:r w:rsidRPr="009E5059">
        <w:rPr>
          <w:rFonts w:ascii="標楷體" w:eastAsia="標楷體" w:hAnsi="標楷體" w:hint="eastAsia"/>
        </w:rPr>
        <w:t>※</w:t>
      </w:r>
      <w:r w:rsidR="007E122E" w:rsidRPr="009E5059">
        <w:rPr>
          <w:rFonts w:ascii="標楷體" w:eastAsia="標楷體" w:hAnsi="標楷體" w:hint="eastAsia"/>
        </w:rPr>
        <w:t xml:space="preserve">每日競選活動之起止時間：上午7 時至下午10 </w:t>
      </w:r>
      <w:r w:rsidR="00E157AE">
        <w:rPr>
          <w:rFonts w:ascii="標楷體" w:eastAsia="標楷體" w:hAnsi="標楷體" w:hint="eastAsia"/>
        </w:rPr>
        <w:t>時止</w:t>
      </w:r>
    </w:p>
    <w:p w:rsidR="007E122E" w:rsidRDefault="007E122E" w:rsidP="00EF48D5">
      <w:pPr>
        <w:ind w:left="480" w:hangingChars="200" w:hanging="480"/>
      </w:pPr>
    </w:p>
    <w:p w:rsidR="007E122E" w:rsidRPr="009D79DA" w:rsidRDefault="007E122E" w:rsidP="00EF48D5">
      <w:pPr>
        <w:ind w:left="480" w:hangingChars="200" w:hanging="480"/>
        <w:rPr>
          <w:rFonts w:ascii="標楷體" w:eastAsia="標楷體" w:hAnsi="標楷體"/>
          <w:b/>
          <w:shd w:val="pct15" w:color="auto" w:fill="FFFFFF"/>
        </w:rPr>
      </w:pPr>
      <w:r w:rsidRPr="009D79DA">
        <w:rPr>
          <w:rFonts w:ascii="標楷體" w:eastAsia="標楷體" w:hAnsi="標楷體" w:hint="eastAsia"/>
          <w:b/>
          <w:shd w:val="pct15" w:color="auto" w:fill="FFFFFF"/>
        </w:rPr>
        <w:t>貳、競選辦事處</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一、候選人競選辦事處，</w:t>
      </w:r>
      <w:r w:rsidR="009E5059" w:rsidRPr="00AE7AD6">
        <w:rPr>
          <w:rFonts w:ascii="標楷體" w:eastAsia="標楷體" w:hAnsi="標楷體" w:hint="eastAsia"/>
        </w:rPr>
        <w:t>得</w:t>
      </w:r>
      <w:r w:rsidRPr="00AE7AD6">
        <w:rPr>
          <w:rFonts w:ascii="標楷體" w:eastAsia="標楷體" w:hAnsi="標楷體" w:hint="eastAsia"/>
        </w:rPr>
        <w:t>自競選活動開始之日起設立。</w:t>
      </w:r>
      <w:r w:rsidR="009E5059" w:rsidRPr="00AE7AD6">
        <w:rPr>
          <w:rFonts w:ascii="標楷體" w:eastAsia="標楷體" w:hAnsi="標楷體" w:hint="eastAsia"/>
        </w:rPr>
        <w:t>（公職選罷法第</w:t>
      </w:r>
      <w:r w:rsidR="009E5059" w:rsidRPr="00AE7AD6">
        <w:rPr>
          <w:rFonts w:ascii="標楷體" w:eastAsia="標楷體" w:hAnsi="標楷體"/>
        </w:rPr>
        <w:t xml:space="preserve">44 </w:t>
      </w:r>
      <w:r w:rsidR="009E5059" w:rsidRPr="00AE7AD6">
        <w:rPr>
          <w:rFonts w:ascii="標楷體" w:eastAsia="標楷體" w:hAnsi="標楷體" w:hint="eastAsia"/>
        </w:rPr>
        <w:t>條第</w:t>
      </w:r>
      <w:r w:rsidR="009E5059" w:rsidRPr="00AE7AD6">
        <w:rPr>
          <w:rFonts w:ascii="標楷體" w:eastAsia="標楷體" w:hAnsi="標楷體"/>
        </w:rPr>
        <w:t xml:space="preserve">1 </w:t>
      </w:r>
      <w:r w:rsidR="009E5059" w:rsidRPr="00AE7AD6">
        <w:rPr>
          <w:rFonts w:ascii="標楷體" w:eastAsia="標楷體" w:hAnsi="標楷體" w:hint="eastAsia"/>
        </w:rPr>
        <w:t>項）</w:t>
      </w:r>
    </w:p>
    <w:p w:rsidR="00EF48D5"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二、候選人</w:t>
      </w:r>
      <w:r w:rsidR="009E5059" w:rsidRPr="00AE7AD6">
        <w:rPr>
          <w:rFonts w:ascii="標楷體" w:eastAsia="標楷體" w:hAnsi="標楷體" w:hint="eastAsia"/>
        </w:rPr>
        <w:t>設</w:t>
      </w:r>
      <w:r w:rsidRPr="00AE7AD6">
        <w:rPr>
          <w:rFonts w:ascii="標楷體" w:eastAsia="標楷體" w:hAnsi="標楷體" w:hint="eastAsia"/>
        </w:rPr>
        <w:t>競選辦事處，並以候選人為負責人，如設立二所以上者，除主辦事處以候選人為負責人外，其餘各辦事處，應由候選人指定專人負責，並應於候選人登記時向受理之選舉委員會登記。</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（公職選罷法第</w:t>
      </w:r>
      <w:r w:rsidR="007E122E" w:rsidRPr="00AE7AD6">
        <w:rPr>
          <w:rFonts w:ascii="標楷體" w:eastAsia="標楷體" w:hAnsi="標楷體"/>
        </w:rPr>
        <w:t xml:space="preserve">44 </w:t>
      </w:r>
      <w:r w:rsidR="007E122E" w:rsidRPr="00AE7AD6">
        <w:rPr>
          <w:rFonts w:ascii="標楷體" w:eastAsia="標楷體" w:hAnsi="標楷體" w:hint="eastAsia"/>
        </w:rPr>
        <w:t>條第</w:t>
      </w:r>
      <w:r w:rsidR="007E122E" w:rsidRPr="00AE7AD6">
        <w:rPr>
          <w:rFonts w:ascii="標楷體" w:eastAsia="標楷體" w:hAnsi="標楷體"/>
        </w:rPr>
        <w:t>1</w:t>
      </w:r>
      <w:r w:rsidR="007E122E" w:rsidRPr="00AE7AD6">
        <w:rPr>
          <w:rFonts w:ascii="標楷體" w:eastAsia="標楷體" w:hAnsi="標楷體" w:hint="eastAsia"/>
        </w:rPr>
        <w:t>項）</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三、競選辦事處不得設於機關（構）、學校、依法設立之人民團體或經常定為投、開票所之處所及其他公共場所。但政黨之各級黨部辦公處，不在此限。（公職選罷法第</w:t>
      </w:r>
      <w:r w:rsidRPr="00AE7AD6">
        <w:rPr>
          <w:rFonts w:ascii="標楷體" w:eastAsia="標楷體" w:hAnsi="標楷體"/>
        </w:rPr>
        <w:t xml:space="preserve">44 </w:t>
      </w:r>
      <w:r w:rsidRPr="00AE7AD6">
        <w:rPr>
          <w:rFonts w:ascii="標楷體" w:eastAsia="標楷體" w:hAnsi="標楷體" w:hint="eastAsia"/>
        </w:rPr>
        <w:t>條第</w:t>
      </w:r>
      <w:r w:rsidRPr="00AE7AD6">
        <w:rPr>
          <w:rFonts w:ascii="標楷體" w:eastAsia="標楷體" w:hAnsi="標楷體"/>
        </w:rPr>
        <w:t xml:space="preserve">2 </w:t>
      </w:r>
      <w:r w:rsidRPr="00AE7AD6">
        <w:rPr>
          <w:rFonts w:ascii="標楷體" w:eastAsia="標楷體" w:hAnsi="標楷體" w:hint="eastAsia"/>
        </w:rPr>
        <w:t>項）違反者，處新臺幣</w:t>
      </w:r>
      <w:r w:rsidRPr="00AE7AD6">
        <w:rPr>
          <w:rFonts w:ascii="標楷體" w:eastAsia="標楷體" w:hAnsi="標楷體"/>
        </w:rPr>
        <w:t xml:space="preserve">10 </w:t>
      </w:r>
      <w:r w:rsidRPr="00AE7AD6">
        <w:rPr>
          <w:rFonts w:ascii="標楷體" w:eastAsia="標楷體" w:hAnsi="標楷體" w:hint="eastAsia"/>
        </w:rPr>
        <w:t>萬元以上</w:t>
      </w:r>
      <w:r w:rsidRPr="00AE7AD6">
        <w:rPr>
          <w:rFonts w:ascii="標楷體" w:eastAsia="標楷體" w:hAnsi="標楷體"/>
        </w:rPr>
        <w:t>100</w:t>
      </w:r>
      <w:r w:rsidRPr="00AE7AD6">
        <w:rPr>
          <w:rFonts w:ascii="標楷體" w:eastAsia="標楷體" w:hAnsi="標楷體" w:hint="eastAsia"/>
        </w:rPr>
        <w:t>萬元以下罰鍰。（公職選罷法第</w:t>
      </w:r>
      <w:r w:rsidRPr="00AE7AD6">
        <w:rPr>
          <w:rFonts w:ascii="標楷體" w:eastAsia="標楷體" w:hAnsi="標楷體"/>
        </w:rPr>
        <w:t xml:space="preserve">110 </w:t>
      </w:r>
      <w:r w:rsidRPr="00AE7AD6">
        <w:rPr>
          <w:rFonts w:ascii="標楷體" w:eastAsia="標楷體" w:hAnsi="標楷體" w:hint="eastAsia"/>
        </w:rPr>
        <w:t>條第</w:t>
      </w:r>
      <w:r w:rsidRPr="00AE7AD6">
        <w:rPr>
          <w:rFonts w:ascii="標楷體" w:eastAsia="標楷體" w:hAnsi="標楷體"/>
        </w:rPr>
        <w:t>1</w:t>
      </w:r>
      <w:r w:rsidRPr="00AE7AD6">
        <w:rPr>
          <w:rFonts w:ascii="標楷體" w:eastAsia="標楷體" w:hAnsi="標楷體" w:hint="eastAsia"/>
        </w:rPr>
        <w:t>項）</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四、候選人申請登記時依規定設置之競選辦事處得於投票日前隨時增減或變更其地址（中央選舉委員會</w:t>
      </w:r>
      <w:r w:rsidRPr="00AE7AD6">
        <w:rPr>
          <w:rFonts w:ascii="標楷體" w:eastAsia="標楷體" w:hAnsi="標楷體"/>
        </w:rPr>
        <w:t xml:space="preserve">96 </w:t>
      </w:r>
      <w:r w:rsidRPr="00AE7AD6">
        <w:rPr>
          <w:rFonts w:ascii="標楷體" w:eastAsia="標楷體" w:hAnsi="標楷體" w:hint="eastAsia"/>
        </w:rPr>
        <w:t>年</w:t>
      </w:r>
      <w:r w:rsidRPr="00AE7AD6">
        <w:rPr>
          <w:rFonts w:ascii="標楷體" w:eastAsia="標楷體" w:hAnsi="標楷體"/>
        </w:rPr>
        <w:t xml:space="preserve">11 </w:t>
      </w:r>
      <w:r w:rsidRPr="00AE7AD6">
        <w:rPr>
          <w:rFonts w:ascii="標楷體" w:eastAsia="標楷體" w:hAnsi="標楷體" w:hint="eastAsia"/>
        </w:rPr>
        <w:t>月</w:t>
      </w:r>
      <w:r w:rsidRPr="00AE7AD6">
        <w:rPr>
          <w:rFonts w:ascii="標楷體" w:eastAsia="標楷體" w:hAnsi="標楷體"/>
        </w:rPr>
        <w:t xml:space="preserve">14 </w:t>
      </w:r>
      <w:r w:rsidRPr="00AE7AD6">
        <w:rPr>
          <w:rFonts w:ascii="標楷體" w:eastAsia="標楷體" w:hAnsi="標楷體" w:hint="eastAsia"/>
        </w:rPr>
        <w:t>日中選法字第</w:t>
      </w:r>
      <w:r w:rsidRPr="00AE7AD6">
        <w:rPr>
          <w:rFonts w:ascii="標楷體" w:eastAsia="標楷體" w:hAnsi="標楷體"/>
        </w:rPr>
        <w:t>0960009115</w:t>
      </w:r>
      <w:r w:rsidRPr="00AE7AD6">
        <w:rPr>
          <w:rFonts w:ascii="標楷體" w:eastAsia="標楷體" w:hAnsi="標楷體" w:hint="eastAsia"/>
        </w:rPr>
        <w:t>號）。</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五、公職選舉候選人於競選活動期間除依法設置競選辦事處外，不得另設置「服務處」、「賜教處」或「後援會」（中央選舉委員會</w:t>
      </w:r>
      <w:r w:rsidRPr="00AE7AD6">
        <w:rPr>
          <w:rFonts w:ascii="標楷體" w:eastAsia="標楷體" w:hAnsi="標楷體"/>
        </w:rPr>
        <w:t xml:space="preserve">72.10.15 </w:t>
      </w:r>
      <w:r w:rsidRPr="00AE7AD6">
        <w:rPr>
          <w:rFonts w:ascii="標楷體" w:eastAsia="標楷體" w:hAnsi="標楷體" w:hint="eastAsia"/>
        </w:rPr>
        <w:t>中選法字第</w:t>
      </w:r>
      <w:r w:rsidRPr="00AE7AD6">
        <w:rPr>
          <w:rFonts w:ascii="標楷體" w:eastAsia="標楷體" w:hAnsi="標楷體"/>
        </w:rPr>
        <w:t xml:space="preserve">8020 </w:t>
      </w:r>
      <w:r w:rsidRPr="00AE7AD6">
        <w:rPr>
          <w:rFonts w:ascii="標楷體" w:eastAsia="標楷體" w:hAnsi="標楷體" w:hint="eastAsia"/>
        </w:rPr>
        <w:t>號函；</w:t>
      </w:r>
      <w:r w:rsidRPr="00AE7AD6">
        <w:rPr>
          <w:rFonts w:ascii="標楷體" w:eastAsia="標楷體" w:hAnsi="標楷體"/>
        </w:rPr>
        <w:t xml:space="preserve">82.12.14 </w:t>
      </w:r>
      <w:r w:rsidRPr="00AE7AD6">
        <w:rPr>
          <w:rFonts w:ascii="標楷體" w:eastAsia="標楷體" w:hAnsi="標楷體" w:hint="eastAsia"/>
        </w:rPr>
        <w:t>中選法字第</w:t>
      </w:r>
      <w:r w:rsidRPr="00AE7AD6">
        <w:rPr>
          <w:rFonts w:ascii="標楷體" w:eastAsia="標楷體" w:hAnsi="標楷體"/>
        </w:rPr>
        <w:t xml:space="preserve">37826 </w:t>
      </w:r>
      <w:r w:rsidRPr="00AE7AD6">
        <w:rPr>
          <w:rFonts w:ascii="標楷體" w:eastAsia="標楷體" w:hAnsi="標楷體" w:hint="eastAsia"/>
        </w:rPr>
        <w:t>號函）。</w:t>
      </w:r>
    </w:p>
    <w:p w:rsidR="007E122E" w:rsidRPr="00AE7AD6" w:rsidRDefault="007E122E" w:rsidP="00EF48D5">
      <w:pPr>
        <w:ind w:left="480" w:hangingChars="200" w:hanging="480"/>
        <w:rPr>
          <w:rFonts w:ascii="標楷體" w:eastAsia="標楷體" w:hAnsi="標楷體"/>
        </w:rPr>
      </w:pPr>
    </w:p>
    <w:p w:rsidR="007E122E" w:rsidRPr="009D79DA" w:rsidRDefault="007E122E" w:rsidP="00EF48D5">
      <w:pPr>
        <w:ind w:left="480" w:hangingChars="200" w:hanging="480"/>
        <w:rPr>
          <w:rFonts w:ascii="標楷體" w:eastAsia="標楷體" w:hAnsi="標楷體"/>
          <w:b/>
          <w:shd w:val="pct15" w:color="auto" w:fill="FFFFFF"/>
        </w:rPr>
      </w:pPr>
      <w:r w:rsidRPr="009D79DA">
        <w:rPr>
          <w:rFonts w:ascii="標楷體" w:eastAsia="標楷體" w:hAnsi="標楷體" w:hint="eastAsia"/>
          <w:b/>
          <w:shd w:val="pct15" w:color="auto" w:fill="FFFFFF"/>
        </w:rPr>
        <w:t>參、競選宣傳</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ㄧ、競選宣傳品限制（公職選罷法第52 條第1 項、110 條第1、6 項）</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（一）候選人印發以文字、圖畫從事競選之宣傳品，</w:t>
      </w:r>
      <w:r w:rsidRPr="00E157AE">
        <w:rPr>
          <w:rFonts w:ascii="標楷體" w:eastAsia="標楷體" w:hAnsi="標楷體" w:hint="eastAsia"/>
          <w:u w:val="single"/>
        </w:rPr>
        <w:t>應親自簽名</w:t>
      </w:r>
      <w:r w:rsidRPr="00AE7AD6">
        <w:rPr>
          <w:rFonts w:ascii="標楷體" w:eastAsia="標楷體" w:hAnsi="標楷體" w:hint="eastAsia"/>
        </w:rPr>
        <w:t>。</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（二）政黨於競選活動期間，得為其所推薦之候選人印發以文字、圖畫從事競選之宣傳品，並應載明政黨名稱。</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（三）宣傳品之張貼，以候選人競選辦事處、政黨辦公處及宣傳車輛為限。</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（四）違反前述規定者，處新臺幣</w:t>
      </w:r>
      <w:r w:rsidRPr="00AE7AD6">
        <w:rPr>
          <w:rFonts w:ascii="標楷體" w:eastAsia="標楷體" w:hAnsi="標楷體"/>
        </w:rPr>
        <w:t xml:space="preserve">10 </w:t>
      </w:r>
      <w:r w:rsidRPr="00AE7AD6">
        <w:rPr>
          <w:rFonts w:ascii="標楷體" w:eastAsia="標楷體" w:hAnsi="標楷體" w:hint="eastAsia"/>
        </w:rPr>
        <w:t>萬元以上</w:t>
      </w:r>
      <w:r w:rsidRPr="00AE7AD6">
        <w:rPr>
          <w:rFonts w:ascii="標楷體" w:eastAsia="標楷體" w:hAnsi="標楷體"/>
        </w:rPr>
        <w:t xml:space="preserve">100 </w:t>
      </w:r>
      <w:r w:rsidRPr="00AE7AD6">
        <w:rPr>
          <w:rFonts w:ascii="標楷體" w:eastAsia="標楷體" w:hAnsi="標楷體" w:hint="eastAsia"/>
        </w:rPr>
        <w:t>萬元以下罰鍰。政黨違反者併處罰其代表人及行為人。並通知縣政府相關主管機關（單位）依規定處理。</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（五）</w:t>
      </w:r>
      <w:r w:rsidRPr="00E157AE">
        <w:rPr>
          <w:rFonts w:ascii="標楷體" w:eastAsia="標楷體" w:hAnsi="標楷體" w:hint="eastAsia"/>
          <w:u w:val="single"/>
        </w:rPr>
        <w:t>所稱競選宣傳品應親自簽名</w:t>
      </w:r>
      <w:r w:rsidRPr="00AE7AD6">
        <w:rPr>
          <w:rFonts w:ascii="標楷體" w:eastAsia="標楷體" w:hAnsi="標楷體" w:hint="eastAsia"/>
        </w:rPr>
        <w:t>，</w:t>
      </w:r>
      <w:r w:rsidRPr="00E157AE">
        <w:rPr>
          <w:rFonts w:ascii="標楷體" w:eastAsia="標楷體" w:hAnsi="標楷體" w:hint="eastAsia"/>
          <w:u w:val="single"/>
        </w:rPr>
        <w:t>其簽名得以簽名套印或逐張加蓋簽名章</w:t>
      </w:r>
      <w:r w:rsidRPr="00AE7AD6">
        <w:rPr>
          <w:rFonts w:ascii="標楷體" w:eastAsia="標楷體" w:hAnsi="標楷體" w:hint="eastAsia"/>
        </w:rPr>
        <w:t>之方式為之（同法施行細則第</w:t>
      </w:r>
      <w:r w:rsidRPr="00AE7AD6">
        <w:rPr>
          <w:rFonts w:ascii="標楷體" w:eastAsia="標楷體" w:hAnsi="標楷體"/>
        </w:rPr>
        <w:t xml:space="preserve">29 </w:t>
      </w:r>
      <w:r w:rsidRPr="00AE7AD6">
        <w:rPr>
          <w:rFonts w:ascii="標楷體" w:eastAsia="標楷體" w:hAnsi="標楷體" w:hint="eastAsia"/>
        </w:rPr>
        <w:t>條）。惟如委託印製之競選文宣僅以通常之印</w:t>
      </w:r>
      <w:r w:rsidRPr="00AE7AD6">
        <w:rPr>
          <w:rFonts w:ascii="標楷體" w:eastAsia="標楷體" w:hAnsi="標楷體" w:hint="eastAsia"/>
        </w:rPr>
        <w:lastRenderedPageBreak/>
        <w:t>刷字體具名，應非屬法定之簽名方式（中央選舉委員會</w:t>
      </w:r>
      <w:r w:rsidRPr="00AE7AD6">
        <w:rPr>
          <w:rFonts w:ascii="標楷體" w:eastAsia="標楷體" w:hAnsi="標楷體"/>
        </w:rPr>
        <w:t xml:space="preserve">97.1.4 </w:t>
      </w:r>
      <w:r w:rsidRPr="00AE7AD6">
        <w:rPr>
          <w:rFonts w:ascii="標楷體" w:eastAsia="標楷體" w:hAnsi="標楷體" w:hint="eastAsia"/>
        </w:rPr>
        <w:t>中選法字第</w:t>
      </w:r>
      <w:r w:rsidRPr="00AE7AD6">
        <w:rPr>
          <w:rFonts w:ascii="標楷體" w:eastAsia="標楷體" w:hAnsi="標楷體"/>
        </w:rPr>
        <w:t xml:space="preserve">0970000022 </w:t>
      </w:r>
      <w:r w:rsidRPr="00AE7AD6">
        <w:rPr>
          <w:rFonts w:ascii="標楷體" w:eastAsia="標楷體" w:hAnsi="標楷體" w:hint="eastAsia"/>
        </w:rPr>
        <w:t>號函）。</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二、競選廣告地點限制（公職選罷法第</w:t>
      </w:r>
      <w:r w:rsidR="00D37541">
        <w:rPr>
          <w:rFonts w:ascii="標楷體" w:eastAsia="標楷體" w:hAnsi="標楷體" w:hint="eastAsia"/>
        </w:rPr>
        <w:t>52</w:t>
      </w:r>
      <w:r w:rsidRPr="00AE7AD6">
        <w:rPr>
          <w:rFonts w:ascii="標楷體" w:eastAsia="標楷體" w:hAnsi="標楷體" w:hint="eastAsia"/>
        </w:rPr>
        <w:t>條第2 項、110 條第1、6 項）</w:t>
      </w:r>
    </w:p>
    <w:p w:rsidR="007E122E" w:rsidRDefault="007E122E" w:rsidP="00EF48D5">
      <w:pPr>
        <w:ind w:left="480" w:hangingChars="200" w:hanging="480"/>
        <w:rPr>
          <w:rFonts w:ascii="標楷體" w:eastAsia="標楷體" w:hAnsi="標楷體"/>
        </w:rPr>
      </w:pPr>
      <w:r w:rsidRPr="00AE7AD6">
        <w:rPr>
          <w:rFonts w:ascii="標楷體" w:eastAsia="標楷體" w:hAnsi="標楷體" w:hint="eastAsia"/>
        </w:rPr>
        <w:t>（一）政黨及任何人不得於道路、橋樑、公園、機關（構）、學校或其他公共設施及其用地，懸掛或豎立標語、看板、旗幟、布條等競選廣告物。但經直轄市、縣（市）政府公告供候選人或推薦候選人之政黨使用之地點，不在此限。違反者，處新臺幣</w:t>
      </w:r>
      <w:r w:rsidR="00D37541">
        <w:rPr>
          <w:rFonts w:ascii="標楷體" w:eastAsia="標楷體" w:hAnsi="標楷體"/>
        </w:rPr>
        <w:t>10</w:t>
      </w:r>
      <w:r w:rsidRPr="00AE7AD6">
        <w:rPr>
          <w:rFonts w:ascii="標楷體" w:eastAsia="標楷體" w:hAnsi="標楷體" w:hint="eastAsia"/>
        </w:rPr>
        <w:t>萬元以上</w:t>
      </w:r>
      <w:r w:rsidR="00D37541">
        <w:rPr>
          <w:rFonts w:ascii="標楷體" w:eastAsia="標楷體" w:hAnsi="標楷體"/>
        </w:rPr>
        <w:t>100</w:t>
      </w:r>
      <w:r w:rsidRPr="00AE7AD6">
        <w:rPr>
          <w:rFonts w:ascii="標楷體" w:eastAsia="標楷體" w:hAnsi="標楷體" w:hint="eastAsia"/>
        </w:rPr>
        <w:t>萬元以下罰鍰。政黨違反者併處罰其代表人及行為人。並通知縣政府相關主管機關（單位）依規定處理。</w:t>
      </w:r>
    </w:p>
    <w:p w:rsidR="00CA2BD3" w:rsidRPr="00AE7AD6" w:rsidRDefault="00CA2BD3" w:rsidP="00CA2BD3">
      <w:pPr>
        <w:ind w:leftChars="100" w:left="480" w:hangingChars="100" w:hanging="240"/>
        <w:rPr>
          <w:rFonts w:ascii="標楷體" w:eastAsia="標楷體" w:hAnsi="標楷體"/>
        </w:rPr>
      </w:pPr>
      <w:r w:rsidRPr="00AE7AD6">
        <w:rPr>
          <w:rFonts w:ascii="標楷體" w:eastAsia="標楷體" w:hAnsi="標楷體" w:hint="eastAsia"/>
        </w:rPr>
        <w:t>※註：本次選舉全縣橋樑並未經臺東縣政府公告得設置競選廣告物，若違法設置者，將依據前揭規定予以裁處罰鍰。</w:t>
      </w:r>
    </w:p>
    <w:p w:rsidR="000E57AC" w:rsidRDefault="007E122E" w:rsidP="000E57AC">
      <w:pPr>
        <w:ind w:left="480" w:hangingChars="200" w:hanging="480"/>
        <w:rPr>
          <w:rFonts w:ascii="標楷體" w:eastAsia="標楷體" w:hAnsi="標楷體"/>
        </w:rPr>
      </w:pPr>
      <w:r w:rsidRPr="00AE7AD6">
        <w:rPr>
          <w:rFonts w:ascii="標楷體" w:eastAsia="標楷體" w:hAnsi="標楷體" w:hint="eastAsia"/>
        </w:rPr>
        <w:t>（二）前項直轄市、縣（市）政府公告之地點，應公平合理提供各政黨或候選人使用；其使用管理規則，由直轄市、縣（市）政府定之。（公職選罷法第</w:t>
      </w:r>
      <w:r w:rsidRPr="00AE7AD6">
        <w:rPr>
          <w:rFonts w:ascii="標楷體" w:eastAsia="標楷體" w:hAnsi="標楷體"/>
        </w:rPr>
        <w:t xml:space="preserve">52 </w:t>
      </w:r>
      <w:r w:rsidRPr="00AE7AD6">
        <w:rPr>
          <w:rFonts w:ascii="標楷體" w:eastAsia="標楷體" w:hAnsi="標楷體" w:hint="eastAsia"/>
        </w:rPr>
        <w:t>條第</w:t>
      </w:r>
      <w:r w:rsidRPr="00AE7AD6">
        <w:rPr>
          <w:rFonts w:ascii="標楷體" w:eastAsia="標楷體" w:hAnsi="標楷體"/>
        </w:rPr>
        <w:t xml:space="preserve">3 </w:t>
      </w:r>
      <w:r w:rsidRPr="00AE7AD6">
        <w:rPr>
          <w:rFonts w:ascii="標楷體" w:eastAsia="標楷體" w:hAnsi="標楷體" w:hint="eastAsia"/>
        </w:rPr>
        <w:t>項）</w:t>
      </w:r>
    </w:p>
    <w:p w:rsidR="007E122E" w:rsidRPr="00AE7AD6" w:rsidRDefault="007E122E" w:rsidP="000E57AC">
      <w:pPr>
        <w:ind w:left="480" w:hangingChars="200" w:hanging="480"/>
        <w:rPr>
          <w:rFonts w:ascii="標楷體" w:eastAsia="標楷體" w:hAnsi="標楷體"/>
        </w:rPr>
      </w:pPr>
      <w:r w:rsidRPr="00AE7AD6">
        <w:rPr>
          <w:rFonts w:ascii="標楷體" w:eastAsia="標楷體" w:hAnsi="標楷體" w:hint="eastAsia"/>
        </w:rPr>
        <w:t>（三）候選人懸掛或豎立標語，看板、旗幟、布條等廣告物，不得妨礙公共安全或交通秩序並應於投票日後</w:t>
      </w:r>
      <w:r w:rsidR="00576012">
        <w:rPr>
          <w:rFonts w:ascii="標楷體" w:eastAsia="標楷體" w:hAnsi="標楷體"/>
        </w:rPr>
        <w:t>7</w:t>
      </w:r>
      <w:r w:rsidRPr="00AE7AD6">
        <w:rPr>
          <w:rFonts w:ascii="標楷體" w:eastAsia="標楷體" w:hAnsi="標楷體" w:hint="eastAsia"/>
        </w:rPr>
        <w:t>日內自行清除，違者依有關法令規定處理。（公職選罷法第</w:t>
      </w:r>
      <w:r w:rsidR="00576012">
        <w:rPr>
          <w:rFonts w:ascii="標楷體" w:eastAsia="標楷體" w:hAnsi="標楷體"/>
        </w:rPr>
        <w:t>52</w:t>
      </w:r>
      <w:r w:rsidRPr="00AE7AD6">
        <w:rPr>
          <w:rFonts w:ascii="標楷體" w:eastAsia="標楷體" w:hAnsi="標楷體" w:hint="eastAsia"/>
        </w:rPr>
        <w:t>條第</w:t>
      </w:r>
      <w:r w:rsidR="00576012">
        <w:rPr>
          <w:rFonts w:ascii="標楷體" w:eastAsia="標楷體" w:hAnsi="標楷體"/>
        </w:rPr>
        <w:t>4</w:t>
      </w:r>
      <w:r w:rsidRPr="00AE7AD6">
        <w:rPr>
          <w:rFonts w:ascii="標楷體" w:eastAsia="標楷體" w:hAnsi="標楷體" w:hint="eastAsia"/>
        </w:rPr>
        <w:t>項）。</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三、刊播競選廣告限制（公職選罷法第49、</w:t>
      </w:r>
      <w:r w:rsidR="00576012">
        <w:rPr>
          <w:rFonts w:ascii="標楷體" w:eastAsia="標楷體" w:hAnsi="標楷體" w:hint="eastAsia"/>
        </w:rPr>
        <w:t>110</w:t>
      </w:r>
      <w:r w:rsidRPr="00AE7AD6">
        <w:rPr>
          <w:rFonts w:ascii="標楷體" w:eastAsia="標楷體" w:hAnsi="標楷體" w:hint="eastAsia"/>
        </w:rPr>
        <w:t>條第</w:t>
      </w:r>
      <w:r w:rsidR="00576012">
        <w:rPr>
          <w:rFonts w:ascii="標楷體" w:eastAsia="標楷體" w:hAnsi="標楷體" w:hint="eastAsia"/>
        </w:rPr>
        <w:t>2</w:t>
      </w:r>
      <w:r w:rsidRPr="00AE7AD6">
        <w:rPr>
          <w:rFonts w:ascii="標楷體" w:eastAsia="標楷體" w:hAnsi="標楷體" w:hint="eastAsia"/>
        </w:rPr>
        <w:t>項）</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（一）廣播電視事業得有償提供時段，供推薦或登記候選人之政黨、候選人從事競選宣傳，並應為公正、公平之對待。違者處新臺幣</w:t>
      </w:r>
      <w:r w:rsidR="00576012">
        <w:rPr>
          <w:rFonts w:ascii="標楷體" w:eastAsia="標楷體" w:hAnsi="標楷體" w:hint="eastAsia"/>
        </w:rPr>
        <w:t>20</w:t>
      </w:r>
      <w:r w:rsidRPr="00AE7AD6">
        <w:rPr>
          <w:rFonts w:ascii="標楷體" w:eastAsia="標楷體" w:hAnsi="標楷體" w:hint="eastAsia"/>
        </w:rPr>
        <w:t>萬元以上</w:t>
      </w:r>
      <w:r w:rsidR="00576012">
        <w:rPr>
          <w:rFonts w:ascii="標楷體" w:eastAsia="標楷體" w:hAnsi="標楷體" w:hint="eastAsia"/>
        </w:rPr>
        <w:t>200</w:t>
      </w:r>
      <w:r w:rsidRPr="00AE7AD6">
        <w:rPr>
          <w:rFonts w:ascii="標楷體" w:eastAsia="標楷體" w:hAnsi="標楷體" w:hint="eastAsia"/>
        </w:rPr>
        <w:t>萬元以下罰鍰。</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（二）公共廣播電視台及非營利之廣播電台、無線電視或有線電視台不得播送競選宣傳廣告。違者處新臺幣</w:t>
      </w:r>
      <w:r w:rsidR="00576012">
        <w:rPr>
          <w:rFonts w:ascii="標楷體" w:eastAsia="標楷體" w:hAnsi="標楷體"/>
        </w:rPr>
        <w:t>20</w:t>
      </w:r>
      <w:r w:rsidR="004676B9" w:rsidRPr="00AE7AD6">
        <w:rPr>
          <w:rFonts w:ascii="標楷體" w:eastAsia="標楷體" w:hAnsi="標楷體" w:hint="eastAsia"/>
        </w:rPr>
        <w:t>萬元</w:t>
      </w:r>
      <w:r w:rsidRPr="00AE7AD6">
        <w:rPr>
          <w:rFonts w:ascii="標楷體" w:eastAsia="標楷體" w:hAnsi="標楷體" w:hint="eastAsia"/>
        </w:rPr>
        <w:t>以上</w:t>
      </w:r>
      <w:r w:rsidR="00576012">
        <w:rPr>
          <w:rFonts w:ascii="標楷體" w:eastAsia="標楷體" w:hAnsi="標楷體"/>
        </w:rPr>
        <w:t>200</w:t>
      </w:r>
      <w:r w:rsidRPr="00AE7AD6">
        <w:rPr>
          <w:rFonts w:ascii="標楷體" w:eastAsia="標楷體" w:hAnsi="標楷體" w:hint="eastAsia"/>
        </w:rPr>
        <w:t>萬元以下罰鍰。</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（三）廣播電視事業從事選舉相關議題之新聞報導或邀請候選人參加節目，應為公正、公平之處理，不得為無正當理由之差別待遇。違者處新臺幣</w:t>
      </w:r>
      <w:r w:rsidR="00576012">
        <w:rPr>
          <w:rFonts w:ascii="標楷體" w:eastAsia="標楷體" w:hAnsi="標楷體"/>
        </w:rPr>
        <w:t>20</w:t>
      </w:r>
      <w:r w:rsidRPr="00AE7AD6">
        <w:rPr>
          <w:rFonts w:ascii="標楷體" w:eastAsia="標楷體" w:hAnsi="標楷體" w:hint="eastAsia"/>
        </w:rPr>
        <w:t>萬元以上</w:t>
      </w:r>
      <w:r w:rsidR="00576012">
        <w:rPr>
          <w:rFonts w:ascii="標楷體" w:eastAsia="標楷體" w:hAnsi="標楷體"/>
        </w:rPr>
        <w:t>200</w:t>
      </w:r>
      <w:r w:rsidRPr="00AE7AD6">
        <w:rPr>
          <w:rFonts w:ascii="標楷體" w:eastAsia="標楷體" w:hAnsi="標楷體" w:hint="eastAsia"/>
        </w:rPr>
        <w:t>萬元以下罰鍰。</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（四）廣播電視事業有違反前三項規定之情事者，任何人得於播出後一個月內，檢具錄影帶、錄音帶等具體事證，向選舉委員會舉發。</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（五）委託大眾傳播媒體，刊播競選廣告或委託夾報散發宣傳品，於投票日從事競選或助選活動，處罰委託人及受託人。（公職選罷法第</w:t>
      </w:r>
      <w:r w:rsidR="00576012">
        <w:rPr>
          <w:rFonts w:ascii="標楷體" w:eastAsia="標楷體" w:hAnsi="標楷體" w:hint="eastAsia"/>
        </w:rPr>
        <w:t>110</w:t>
      </w:r>
      <w:r w:rsidRPr="00AE7AD6">
        <w:rPr>
          <w:rFonts w:ascii="標楷體" w:eastAsia="標楷體" w:hAnsi="標楷體" w:hint="eastAsia"/>
        </w:rPr>
        <w:t>條第6、7 項）</w:t>
      </w:r>
    </w:p>
    <w:p w:rsidR="007E122E" w:rsidRDefault="007E122E" w:rsidP="00EF48D5">
      <w:pPr>
        <w:ind w:left="480" w:hangingChars="200" w:hanging="480"/>
      </w:pPr>
    </w:p>
    <w:p w:rsidR="007E122E" w:rsidRPr="009D79DA" w:rsidRDefault="007E122E" w:rsidP="00EF48D5">
      <w:pPr>
        <w:ind w:left="480" w:hangingChars="200" w:hanging="480"/>
        <w:rPr>
          <w:rFonts w:ascii="標楷體" w:eastAsia="標楷體" w:hAnsi="標楷體"/>
          <w:b/>
          <w:shd w:val="pct15" w:color="auto" w:fill="FFFFFF"/>
        </w:rPr>
      </w:pPr>
      <w:r w:rsidRPr="009D79DA">
        <w:rPr>
          <w:rFonts w:ascii="標楷體" w:eastAsia="標楷體" w:hAnsi="標楷體" w:hint="eastAsia"/>
          <w:b/>
          <w:shd w:val="pct15" w:color="auto" w:fill="FFFFFF"/>
        </w:rPr>
        <w:t>肆、政治獻金</w:t>
      </w:r>
    </w:p>
    <w:p w:rsidR="007E122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ㄧ、候選人競選經費之支出，於規定候選人競選經費最高金額內，減除政治獻金及依選罷法第</w:t>
      </w:r>
      <w:r w:rsidR="00576012">
        <w:rPr>
          <w:rFonts w:ascii="標楷體" w:eastAsia="標楷體" w:hAnsi="標楷體"/>
        </w:rPr>
        <w:t>43</w:t>
      </w:r>
      <w:r w:rsidRPr="00B936C2">
        <w:rPr>
          <w:rFonts w:ascii="標楷體" w:eastAsia="標楷體" w:hAnsi="標楷體" w:hint="eastAsia"/>
        </w:rPr>
        <w:t>條規定之政府補貼競選經費之餘額，得於申報綜合所得稅時作為投票日年度列舉扣除額。前項所稱競選經費之支出，指自選舉公告發布之日起至投票日後</w:t>
      </w:r>
      <w:r w:rsidR="00576012">
        <w:rPr>
          <w:rFonts w:ascii="標楷體" w:eastAsia="標楷體" w:hAnsi="標楷體"/>
        </w:rPr>
        <w:t>30</w:t>
      </w:r>
      <w:r w:rsidRPr="00B936C2">
        <w:rPr>
          <w:rFonts w:ascii="標楷體" w:eastAsia="標楷體" w:hAnsi="標楷體" w:hint="eastAsia"/>
        </w:rPr>
        <w:t>日內，以競選活動為目的，所支出之費用。（公職選罷法</w:t>
      </w:r>
      <w:r w:rsidR="00576012">
        <w:rPr>
          <w:rFonts w:ascii="標楷體" w:eastAsia="標楷體" w:hAnsi="標楷體"/>
        </w:rPr>
        <w:t>42</w:t>
      </w:r>
      <w:r w:rsidRPr="00B936C2">
        <w:rPr>
          <w:rFonts w:ascii="標楷體" w:eastAsia="標楷體" w:hAnsi="標楷體" w:hint="eastAsia"/>
        </w:rPr>
        <w:t>條）</w:t>
      </w:r>
    </w:p>
    <w:p w:rsidR="007E122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二、監察院公職人員財產申報處：</w:t>
      </w:r>
    </w:p>
    <w:p w:rsidR="007E122E" w:rsidRPr="00B936C2" w:rsidRDefault="00EF48D5" w:rsidP="00EF48D5">
      <w:pPr>
        <w:ind w:left="480" w:hangingChars="200" w:hanging="480"/>
        <w:rPr>
          <w:rFonts w:ascii="標楷體" w:eastAsia="標楷體" w:hAnsi="標楷體"/>
        </w:rPr>
      </w:pPr>
      <w:r w:rsidRPr="00B936C2">
        <w:rPr>
          <w:rFonts w:ascii="標楷體" w:eastAsia="標楷體" w:hAnsi="標楷體" w:hint="eastAsia"/>
        </w:rPr>
        <w:t xml:space="preserve">   </w:t>
      </w:r>
      <w:r w:rsidR="007E122E" w:rsidRPr="00B936C2">
        <w:rPr>
          <w:rFonts w:ascii="標楷體" w:eastAsia="標楷體" w:hAnsi="標楷體" w:hint="eastAsia"/>
        </w:rPr>
        <w:t>地址：</w:t>
      </w:r>
      <w:r w:rsidR="00662F69" w:rsidRPr="00662F69">
        <w:rPr>
          <w:rFonts w:ascii="標楷體" w:eastAsia="標楷體" w:hAnsi="標楷體" w:hint="eastAsia"/>
        </w:rPr>
        <w:t>10051台北市中正區忠孝東路一段 2 號</w:t>
      </w:r>
    </w:p>
    <w:p w:rsidR="007E122E" w:rsidRPr="00B936C2" w:rsidRDefault="00EF48D5" w:rsidP="00EF48D5">
      <w:pPr>
        <w:ind w:left="480" w:hangingChars="200" w:hanging="480"/>
        <w:rPr>
          <w:rFonts w:ascii="標楷體" w:eastAsia="標楷體" w:hAnsi="標楷體"/>
        </w:rPr>
      </w:pPr>
      <w:r w:rsidRPr="00B936C2">
        <w:rPr>
          <w:rFonts w:ascii="標楷體" w:eastAsia="標楷體" w:hAnsi="標楷體" w:hint="eastAsia"/>
        </w:rPr>
        <w:t xml:space="preserve">   </w:t>
      </w:r>
      <w:r w:rsidR="007E122E" w:rsidRPr="00B936C2">
        <w:rPr>
          <w:rFonts w:ascii="標楷體" w:eastAsia="標楷體" w:hAnsi="標楷體" w:hint="eastAsia"/>
        </w:rPr>
        <w:t>電話：02-23413183</w:t>
      </w:r>
      <w:r w:rsidR="009D79DA">
        <w:rPr>
          <w:rFonts w:ascii="標楷體" w:eastAsia="標楷體" w:hAnsi="標楷體"/>
        </w:rPr>
        <w:t xml:space="preserve"> </w:t>
      </w:r>
      <w:r w:rsidRPr="00B936C2">
        <w:rPr>
          <w:rFonts w:ascii="標楷體" w:eastAsia="標楷體" w:hAnsi="標楷體" w:hint="eastAsia"/>
        </w:rPr>
        <w:t xml:space="preserve">   </w:t>
      </w:r>
      <w:r w:rsidR="007E122E" w:rsidRPr="00B936C2">
        <w:rPr>
          <w:rFonts w:ascii="標楷體" w:eastAsia="標楷體" w:hAnsi="標楷體" w:hint="eastAsia"/>
        </w:rPr>
        <w:t>監察院網站：http:www.cy.gov.tw</w:t>
      </w:r>
    </w:p>
    <w:p w:rsidR="007E122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lastRenderedPageBreak/>
        <w:t>三、受理政治獻金申報機關為監察院（政治獻金法第</w:t>
      </w:r>
      <w:r w:rsidRPr="00B936C2">
        <w:rPr>
          <w:rFonts w:ascii="標楷體" w:eastAsia="標楷體" w:hAnsi="標楷體"/>
        </w:rPr>
        <w:t xml:space="preserve">4 </w:t>
      </w:r>
      <w:r w:rsidRPr="00B936C2">
        <w:rPr>
          <w:rFonts w:ascii="標楷體" w:eastAsia="標楷體" w:hAnsi="標楷體" w:hint="eastAsia"/>
        </w:rPr>
        <w:t>條）</w:t>
      </w:r>
    </w:p>
    <w:p w:rsidR="009E006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四、個人或團體得收受政治獻金者，以政黨、政治團體及擬參選人為限。</w:t>
      </w:r>
    </w:p>
    <w:p w:rsidR="007E122E" w:rsidRPr="00B936C2" w:rsidRDefault="009E006E" w:rsidP="00EF48D5">
      <w:pPr>
        <w:ind w:left="480" w:hangingChars="200" w:hanging="480"/>
        <w:rPr>
          <w:rFonts w:ascii="標楷體" w:eastAsia="標楷體" w:hAnsi="標楷體"/>
        </w:rPr>
      </w:pPr>
      <w:r w:rsidRPr="00B936C2">
        <w:rPr>
          <w:rFonts w:ascii="標楷體" w:eastAsia="標楷體" w:hAnsi="標楷體" w:hint="eastAsia"/>
        </w:rPr>
        <w:t xml:space="preserve">  </w:t>
      </w:r>
      <w:r w:rsidR="007E122E" w:rsidRPr="00B936C2">
        <w:rPr>
          <w:rFonts w:ascii="標楷體" w:eastAsia="標楷體" w:hAnsi="標楷體" w:hint="eastAsia"/>
        </w:rPr>
        <w:t>（政治獻金法第</w:t>
      </w:r>
      <w:r w:rsidR="007E122E" w:rsidRPr="00B936C2">
        <w:rPr>
          <w:rFonts w:ascii="標楷體" w:eastAsia="標楷體" w:hAnsi="標楷體"/>
        </w:rPr>
        <w:t xml:space="preserve">5 </w:t>
      </w:r>
      <w:r w:rsidR="007E122E" w:rsidRPr="00B936C2">
        <w:rPr>
          <w:rFonts w:ascii="標楷體" w:eastAsia="標楷體" w:hAnsi="標楷體" w:hint="eastAsia"/>
        </w:rPr>
        <w:t>條）。</w:t>
      </w:r>
    </w:p>
    <w:p w:rsidR="009E006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五、政黨、政治團體及擬參選人應於金融機構或郵局開立專戶，並載明金融機構或郵局名稱、地址、帳號及戶名，經受理申報機關許可後，始得收受政治獻金；政黨、政治團體及擬參選人收受之政治獻金，應於收受後十五日內存入前項專戶（以一個為限），非經受理申請機關同意不得變更或廢止。</w:t>
      </w:r>
    </w:p>
    <w:p w:rsidR="007E122E" w:rsidRPr="00B936C2" w:rsidRDefault="009E006E" w:rsidP="00EF48D5">
      <w:pPr>
        <w:ind w:left="480" w:hangingChars="200" w:hanging="480"/>
        <w:rPr>
          <w:rFonts w:ascii="標楷體" w:eastAsia="標楷體" w:hAnsi="標楷體"/>
        </w:rPr>
      </w:pPr>
      <w:r w:rsidRPr="00B936C2">
        <w:rPr>
          <w:rFonts w:ascii="標楷體" w:eastAsia="標楷體" w:hAnsi="標楷體" w:hint="eastAsia"/>
        </w:rPr>
        <w:t xml:space="preserve">  </w:t>
      </w:r>
      <w:r w:rsidR="007E122E" w:rsidRPr="00B936C2">
        <w:rPr>
          <w:rFonts w:ascii="標楷體" w:eastAsia="標楷體" w:hAnsi="標楷體" w:hint="eastAsia"/>
        </w:rPr>
        <w:t>（政治獻金法第</w:t>
      </w:r>
      <w:r w:rsidR="007E122E" w:rsidRPr="00B936C2">
        <w:rPr>
          <w:rFonts w:ascii="標楷體" w:eastAsia="標楷體" w:hAnsi="標楷體"/>
        </w:rPr>
        <w:t xml:space="preserve">10 </w:t>
      </w:r>
      <w:r w:rsidR="007E122E" w:rsidRPr="00B936C2">
        <w:rPr>
          <w:rFonts w:ascii="標楷體" w:eastAsia="標楷體" w:hAnsi="標楷體" w:hint="eastAsia"/>
        </w:rPr>
        <w:t>條）。</w:t>
      </w:r>
    </w:p>
    <w:p w:rsidR="009E006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六、任何人不得以本人以外之名義捐贈或為超過新台幣</w:t>
      </w:r>
      <w:r w:rsidRPr="00B936C2">
        <w:rPr>
          <w:rFonts w:ascii="標楷體" w:eastAsia="標楷體" w:hAnsi="標楷體"/>
        </w:rPr>
        <w:t xml:space="preserve">1 </w:t>
      </w:r>
      <w:r w:rsidRPr="00B936C2">
        <w:rPr>
          <w:rFonts w:ascii="標楷體" w:eastAsia="標楷體" w:hAnsi="標楷體" w:hint="eastAsia"/>
        </w:rPr>
        <w:t>萬元之匿名捐贈，超過新台幣</w:t>
      </w:r>
      <w:r w:rsidRPr="00B936C2">
        <w:rPr>
          <w:rFonts w:ascii="標楷體" w:eastAsia="標楷體" w:hAnsi="標楷體"/>
        </w:rPr>
        <w:t xml:space="preserve">10 </w:t>
      </w:r>
      <w:r w:rsidRPr="00B936C2">
        <w:rPr>
          <w:rFonts w:ascii="標楷體" w:eastAsia="標楷體" w:hAnsi="標楷體" w:hint="eastAsia"/>
        </w:rPr>
        <w:t>萬元以上現金捐贈應以支票或經由郵局、銀行匯款之。</w:t>
      </w:r>
      <w:r w:rsidR="001C597C" w:rsidRPr="00B936C2">
        <w:rPr>
          <w:rFonts w:ascii="標楷體" w:eastAsia="標楷體" w:hAnsi="標楷體" w:hint="eastAsia"/>
        </w:rPr>
        <w:t>但以遺囑捐贈之政治獻金，不在此限。</w:t>
      </w:r>
    </w:p>
    <w:p w:rsidR="007E122E" w:rsidRPr="00B936C2" w:rsidRDefault="009E006E" w:rsidP="00EF48D5">
      <w:pPr>
        <w:ind w:left="480" w:hangingChars="200" w:hanging="480"/>
        <w:rPr>
          <w:rFonts w:ascii="標楷體" w:eastAsia="標楷體" w:hAnsi="標楷體"/>
        </w:rPr>
      </w:pPr>
      <w:r w:rsidRPr="00B936C2">
        <w:rPr>
          <w:rFonts w:ascii="標楷體" w:eastAsia="標楷體" w:hAnsi="標楷體" w:hint="eastAsia"/>
        </w:rPr>
        <w:t xml:space="preserve">   </w:t>
      </w:r>
      <w:r w:rsidR="007E122E" w:rsidRPr="00B936C2">
        <w:rPr>
          <w:rFonts w:ascii="標楷體" w:eastAsia="標楷體" w:hAnsi="標楷體" w:hint="eastAsia"/>
        </w:rPr>
        <w:t>（政治獻金法第</w:t>
      </w:r>
      <w:r w:rsidR="007E122E" w:rsidRPr="00B936C2">
        <w:rPr>
          <w:rFonts w:ascii="標楷體" w:eastAsia="標楷體" w:hAnsi="標楷體"/>
        </w:rPr>
        <w:t>1</w:t>
      </w:r>
      <w:r w:rsidR="001C597C" w:rsidRPr="00B936C2">
        <w:rPr>
          <w:rFonts w:ascii="標楷體" w:eastAsia="標楷體" w:hAnsi="標楷體" w:hint="eastAsia"/>
        </w:rPr>
        <w:t>4</w:t>
      </w:r>
      <w:r w:rsidR="007E122E" w:rsidRPr="00B936C2">
        <w:rPr>
          <w:rFonts w:ascii="標楷體" w:eastAsia="標楷體" w:hAnsi="標楷體"/>
        </w:rPr>
        <w:t xml:space="preserve"> </w:t>
      </w:r>
      <w:r w:rsidR="007E122E" w:rsidRPr="00B936C2">
        <w:rPr>
          <w:rFonts w:ascii="標楷體" w:eastAsia="標楷體" w:hAnsi="標楷體" w:hint="eastAsia"/>
        </w:rPr>
        <w:t>條）。</w:t>
      </w:r>
    </w:p>
    <w:p w:rsidR="007E122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七、對</w:t>
      </w:r>
      <w:r w:rsidRPr="009D79DA">
        <w:rPr>
          <w:rFonts w:ascii="標楷體" w:eastAsia="標楷體" w:hAnsi="標楷體" w:hint="eastAsia"/>
          <w:b/>
          <w:u w:val="single"/>
        </w:rPr>
        <w:t>同一擬參選人</w:t>
      </w:r>
      <w:r w:rsidRPr="00B936C2">
        <w:rPr>
          <w:rFonts w:ascii="標楷體" w:eastAsia="標楷體" w:hAnsi="標楷體" w:hint="eastAsia"/>
        </w:rPr>
        <w:t>每年捐贈總額，不得超過下列金額：</w:t>
      </w:r>
    </w:p>
    <w:p w:rsidR="007E122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（一）個人：新台幣10 萬元。</w:t>
      </w:r>
    </w:p>
    <w:p w:rsidR="007E122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（二）營利事業：新台幣</w:t>
      </w:r>
      <w:r w:rsidRPr="00B936C2">
        <w:rPr>
          <w:rFonts w:ascii="標楷體" w:eastAsia="標楷體" w:hAnsi="標楷體"/>
        </w:rPr>
        <w:t xml:space="preserve">100 </w:t>
      </w:r>
      <w:r w:rsidRPr="00B936C2">
        <w:rPr>
          <w:rFonts w:ascii="標楷體" w:eastAsia="標楷體" w:hAnsi="標楷體" w:hint="eastAsia"/>
        </w:rPr>
        <w:t>萬。</w:t>
      </w:r>
    </w:p>
    <w:p w:rsidR="007E122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（三）人民團體：新台幣50 萬。</w:t>
      </w:r>
    </w:p>
    <w:p w:rsidR="007E122E" w:rsidRPr="00B936C2" w:rsidRDefault="00EF48D5" w:rsidP="00EF48D5">
      <w:pPr>
        <w:ind w:left="480" w:hangingChars="200" w:hanging="480"/>
        <w:rPr>
          <w:rFonts w:ascii="標楷體" w:eastAsia="標楷體" w:hAnsi="標楷體"/>
        </w:rPr>
      </w:pPr>
      <w:r w:rsidRPr="00B936C2">
        <w:rPr>
          <w:rFonts w:ascii="標楷體" w:eastAsia="標楷體" w:hAnsi="標楷體" w:hint="eastAsia"/>
        </w:rPr>
        <w:t xml:space="preserve">   </w:t>
      </w:r>
      <w:r w:rsidR="007E122E" w:rsidRPr="00B936C2">
        <w:rPr>
          <w:rFonts w:ascii="標楷體" w:eastAsia="標楷體" w:hAnsi="標楷體" w:hint="eastAsia"/>
        </w:rPr>
        <w:t>（政治獻金法第</w:t>
      </w:r>
      <w:r w:rsidR="007E122E" w:rsidRPr="00B936C2">
        <w:rPr>
          <w:rFonts w:ascii="標楷體" w:eastAsia="標楷體" w:hAnsi="標楷體"/>
        </w:rPr>
        <w:t>1</w:t>
      </w:r>
      <w:r w:rsidR="001C597C" w:rsidRPr="00B936C2">
        <w:rPr>
          <w:rFonts w:ascii="標楷體" w:eastAsia="標楷體" w:hAnsi="標楷體" w:hint="eastAsia"/>
        </w:rPr>
        <w:t>8</w:t>
      </w:r>
      <w:r w:rsidR="007E122E" w:rsidRPr="00B936C2">
        <w:rPr>
          <w:rFonts w:ascii="標楷體" w:eastAsia="標楷體" w:hAnsi="標楷體"/>
        </w:rPr>
        <w:t xml:space="preserve"> </w:t>
      </w:r>
      <w:r w:rsidR="007E122E" w:rsidRPr="00B936C2">
        <w:rPr>
          <w:rFonts w:ascii="標楷體" w:eastAsia="標楷體" w:hAnsi="標楷體" w:hint="eastAsia"/>
        </w:rPr>
        <w:t>條第</w:t>
      </w:r>
      <w:r w:rsidR="007E122E" w:rsidRPr="00B936C2">
        <w:rPr>
          <w:rFonts w:ascii="標楷體" w:eastAsia="標楷體" w:hAnsi="標楷體"/>
        </w:rPr>
        <w:t xml:space="preserve">1 </w:t>
      </w:r>
      <w:r w:rsidR="007E122E" w:rsidRPr="00B936C2">
        <w:rPr>
          <w:rFonts w:ascii="標楷體" w:eastAsia="標楷體" w:hAnsi="標楷體" w:hint="eastAsia"/>
        </w:rPr>
        <w:t>項）。</w:t>
      </w:r>
    </w:p>
    <w:p w:rsidR="007E122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八、對</w:t>
      </w:r>
      <w:r w:rsidRPr="009D79DA">
        <w:rPr>
          <w:rFonts w:ascii="標楷體" w:eastAsia="標楷體" w:hAnsi="標楷體" w:hint="eastAsia"/>
          <w:b/>
          <w:u w:val="single"/>
        </w:rPr>
        <w:t>不同擬參選人</w:t>
      </w:r>
      <w:r w:rsidRPr="00B936C2">
        <w:rPr>
          <w:rFonts w:ascii="標楷體" w:eastAsia="標楷體" w:hAnsi="標楷體" w:hint="eastAsia"/>
        </w:rPr>
        <w:t>每年捐贈總額，合計不得超過下列金額：</w:t>
      </w:r>
    </w:p>
    <w:p w:rsidR="007E122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（一）個人：新台幣</w:t>
      </w:r>
      <w:r w:rsidR="001C597C" w:rsidRPr="00B936C2">
        <w:rPr>
          <w:rFonts w:ascii="標楷體" w:eastAsia="標楷體" w:hAnsi="標楷體" w:hint="eastAsia"/>
        </w:rPr>
        <w:t>3</w:t>
      </w:r>
      <w:r w:rsidRPr="00B936C2">
        <w:rPr>
          <w:rFonts w:ascii="標楷體" w:eastAsia="標楷體" w:hAnsi="標楷體" w:hint="eastAsia"/>
        </w:rPr>
        <w:t>0 萬元。</w:t>
      </w:r>
    </w:p>
    <w:p w:rsidR="007E122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（二）營利事業：新台幣</w:t>
      </w:r>
      <w:r w:rsidRPr="00B936C2">
        <w:rPr>
          <w:rFonts w:ascii="標楷體" w:eastAsia="標楷體" w:hAnsi="標楷體"/>
        </w:rPr>
        <w:t xml:space="preserve">200 </w:t>
      </w:r>
      <w:r w:rsidRPr="00B936C2">
        <w:rPr>
          <w:rFonts w:ascii="標楷體" w:eastAsia="標楷體" w:hAnsi="標楷體" w:hint="eastAsia"/>
        </w:rPr>
        <w:t>萬。</w:t>
      </w:r>
    </w:p>
    <w:p w:rsidR="007E122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（三）人民團體：新台幣100 萬。</w:t>
      </w:r>
    </w:p>
    <w:p w:rsidR="001C597C" w:rsidRPr="00B936C2" w:rsidRDefault="001C597C" w:rsidP="00EF48D5">
      <w:pPr>
        <w:ind w:left="480" w:hangingChars="200" w:hanging="480"/>
        <w:rPr>
          <w:rFonts w:ascii="標楷體" w:eastAsia="標楷體" w:hAnsi="標楷體"/>
        </w:rPr>
      </w:pPr>
      <w:r w:rsidRPr="00B936C2">
        <w:rPr>
          <w:rFonts w:ascii="標楷體" w:eastAsia="標楷體" w:hAnsi="標楷體" w:hint="eastAsia"/>
        </w:rPr>
        <w:t>（政治獻金法第</w:t>
      </w:r>
      <w:r w:rsidRPr="00B936C2">
        <w:rPr>
          <w:rFonts w:ascii="標楷體" w:eastAsia="標楷體" w:hAnsi="標楷體"/>
        </w:rPr>
        <w:t>1</w:t>
      </w:r>
      <w:r w:rsidRPr="00B936C2">
        <w:rPr>
          <w:rFonts w:ascii="標楷體" w:eastAsia="標楷體" w:hAnsi="標楷體" w:hint="eastAsia"/>
        </w:rPr>
        <w:t>8</w:t>
      </w:r>
      <w:r w:rsidRPr="00B936C2">
        <w:rPr>
          <w:rFonts w:ascii="標楷體" w:eastAsia="標楷體" w:hAnsi="標楷體"/>
        </w:rPr>
        <w:t xml:space="preserve"> </w:t>
      </w:r>
      <w:r w:rsidRPr="00B936C2">
        <w:rPr>
          <w:rFonts w:ascii="標楷體" w:eastAsia="標楷體" w:hAnsi="標楷體" w:hint="eastAsia"/>
        </w:rPr>
        <w:t>條第3項）。</w:t>
      </w:r>
    </w:p>
    <w:p w:rsidR="007E122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九、政黨、政治團體及擬參選人，不得向不特定人以發行定期、不定期之無息、有息債券或其他有價證券方式，募集政治獻金。（政治獻金法第</w:t>
      </w:r>
      <w:r w:rsidRPr="00B936C2">
        <w:rPr>
          <w:rFonts w:ascii="標楷體" w:eastAsia="標楷體" w:hAnsi="標楷體"/>
        </w:rPr>
        <w:t>1</w:t>
      </w:r>
      <w:r w:rsidR="001C597C" w:rsidRPr="00B936C2">
        <w:rPr>
          <w:rFonts w:ascii="標楷體" w:eastAsia="標楷體" w:hAnsi="標楷體" w:hint="eastAsia"/>
        </w:rPr>
        <w:t>3</w:t>
      </w:r>
      <w:r w:rsidRPr="00B936C2">
        <w:rPr>
          <w:rFonts w:ascii="標楷體" w:eastAsia="標楷體" w:hAnsi="標楷體" w:hint="eastAsia"/>
        </w:rPr>
        <w:t>條）。</w:t>
      </w:r>
    </w:p>
    <w:p w:rsidR="007E122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十、政黨、政治團體及擬參選人應設收支帳簿，由其本人或指定之人員按日逐筆記載政治獻金之收支時間、對象及其地址、用途、金額或金錢以外經濟利益之價額等明細，以備查考，並據以製作會計報告書。（政治獻金法第</w:t>
      </w:r>
      <w:r w:rsidR="001C597C" w:rsidRPr="00B936C2">
        <w:rPr>
          <w:rFonts w:ascii="標楷體" w:eastAsia="標楷體" w:hAnsi="標楷體" w:hint="eastAsia"/>
        </w:rPr>
        <w:t>20</w:t>
      </w:r>
      <w:r w:rsidRPr="00B936C2">
        <w:rPr>
          <w:rFonts w:ascii="標楷體" w:eastAsia="標楷體" w:hAnsi="標楷體" w:hint="eastAsia"/>
        </w:rPr>
        <w:t>條第</w:t>
      </w:r>
      <w:r w:rsidR="001C597C" w:rsidRPr="00B936C2">
        <w:rPr>
          <w:rFonts w:ascii="標楷體" w:eastAsia="標楷體" w:hAnsi="標楷體"/>
        </w:rPr>
        <w:t>1</w:t>
      </w:r>
      <w:r w:rsidRPr="00B936C2">
        <w:rPr>
          <w:rFonts w:ascii="標楷體" w:eastAsia="標楷體" w:hAnsi="標楷體" w:hint="eastAsia"/>
        </w:rPr>
        <w:t>項）。</w:t>
      </w:r>
    </w:p>
    <w:p w:rsidR="007E122E" w:rsidRPr="00B936C2" w:rsidRDefault="007E122E" w:rsidP="00EF48D5">
      <w:pPr>
        <w:ind w:left="480" w:hangingChars="200" w:hanging="480"/>
        <w:rPr>
          <w:rFonts w:ascii="標楷體" w:eastAsia="標楷體" w:hAnsi="標楷體"/>
        </w:rPr>
      </w:pPr>
      <w:r w:rsidRPr="00B936C2">
        <w:rPr>
          <w:rFonts w:ascii="標楷體" w:eastAsia="標楷體" w:hAnsi="標楷體" w:hint="eastAsia"/>
        </w:rPr>
        <w:t>十一、擬參選人應於選舉投票日後</w:t>
      </w:r>
      <w:r w:rsidR="001C597C" w:rsidRPr="00B936C2">
        <w:rPr>
          <w:rFonts w:ascii="標楷體" w:eastAsia="標楷體" w:hAnsi="標楷體" w:hint="eastAsia"/>
        </w:rPr>
        <w:t>3</w:t>
      </w:r>
      <w:r w:rsidRPr="00B936C2">
        <w:rPr>
          <w:rFonts w:ascii="標楷體" w:eastAsia="標楷體" w:hAnsi="標楷體" w:hint="eastAsia"/>
        </w:rPr>
        <w:t>個月內、向受理申報機關申報會計報告書。（政治獻金法第</w:t>
      </w:r>
      <w:r w:rsidR="001C597C" w:rsidRPr="00B936C2">
        <w:rPr>
          <w:rFonts w:ascii="標楷體" w:eastAsia="標楷體" w:hAnsi="標楷體" w:hint="eastAsia"/>
        </w:rPr>
        <w:t>21</w:t>
      </w:r>
      <w:r w:rsidRPr="00B936C2">
        <w:rPr>
          <w:rFonts w:ascii="標楷體" w:eastAsia="標楷體" w:hAnsi="標楷體" w:hint="eastAsia"/>
        </w:rPr>
        <w:t>條第</w:t>
      </w:r>
      <w:r w:rsidRPr="00B936C2">
        <w:rPr>
          <w:rFonts w:ascii="標楷體" w:eastAsia="標楷體" w:hAnsi="標楷體"/>
        </w:rPr>
        <w:t>1</w:t>
      </w:r>
      <w:r w:rsidRPr="00B936C2">
        <w:rPr>
          <w:rFonts w:ascii="標楷體" w:eastAsia="標楷體" w:hAnsi="標楷體" w:hint="eastAsia"/>
        </w:rPr>
        <w:t>項第</w:t>
      </w:r>
      <w:r w:rsidR="001C597C" w:rsidRPr="00B936C2">
        <w:rPr>
          <w:rFonts w:ascii="標楷體" w:eastAsia="標楷體" w:hAnsi="標楷體"/>
        </w:rPr>
        <w:t>2</w:t>
      </w:r>
      <w:r w:rsidRPr="00B936C2">
        <w:rPr>
          <w:rFonts w:ascii="標楷體" w:eastAsia="標楷體" w:hAnsi="標楷體" w:hint="eastAsia"/>
        </w:rPr>
        <w:t>款）。</w:t>
      </w:r>
    </w:p>
    <w:p w:rsidR="004676B9" w:rsidRDefault="004676B9" w:rsidP="00EF48D5">
      <w:pPr>
        <w:ind w:left="480" w:hangingChars="200" w:hanging="480"/>
      </w:pPr>
    </w:p>
    <w:p w:rsidR="007E122E" w:rsidRPr="009D79DA" w:rsidRDefault="007E122E" w:rsidP="00EF48D5">
      <w:pPr>
        <w:ind w:left="480" w:hangingChars="200" w:hanging="480"/>
        <w:rPr>
          <w:rFonts w:ascii="標楷體" w:eastAsia="標楷體" w:hAnsi="標楷體"/>
          <w:b/>
          <w:shd w:val="pct15" w:color="auto" w:fill="FFFFFF"/>
        </w:rPr>
      </w:pPr>
      <w:r w:rsidRPr="009D79DA">
        <w:rPr>
          <w:rFonts w:ascii="標楷體" w:eastAsia="標楷體" w:hAnsi="標楷體" w:hint="eastAsia"/>
          <w:b/>
          <w:shd w:val="pct15" w:color="auto" w:fill="FFFFFF"/>
        </w:rPr>
        <w:t>伍、競選活動限制</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ㄧ、競選活動限制</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政黨及任何人，不得有下列情事：（公職選罷法第</w:t>
      </w:r>
      <w:r w:rsidR="007E122E" w:rsidRPr="00AE7AD6">
        <w:rPr>
          <w:rFonts w:ascii="標楷體" w:eastAsia="標楷體" w:hAnsi="標楷體"/>
        </w:rPr>
        <w:t xml:space="preserve">56 </w:t>
      </w:r>
      <w:r w:rsidR="007E122E" w:rsidRPr="00AE7AD6">
        <w:rPr>
          <w:rFonts w:ascii="標楷體" w:eastAsia="標楷體" w:hAnsi="標楷體" w:hint="eastAsia"/>
        </w:rPr>
        <w:t>條）</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（一）於競選活動期間之每日上午7 時前或下午10 時後，從事公開競</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選或助選活動。但不妨礙居民生活或社會安寧之活動，不在此限。</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（二）於投票日從事競選或助選活動。</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（三）妨害其他政黨或候選人競選活動。</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（四）邀請外國人民、大陸地區人民或香港、澳門居民為公職選罷法第</w:t>
      </w:r>
      <w:r w:rsidRPr="00AE7AD6">
        <w:rPr>
          <w:rFonts w:ascii="標楷體" w:eastAsia="標楷體" w:hAnsi="標楷體"/>
        </w:rPr>
        <w:t xml:space="preserve">45 </w:t>
      </w:r>
      <w:r w:rsidRPr="00AE7AD6">
        <w:rPr>
          <w:rFonts w:ascii="標楷體" w:eastAsia="標楷體" w:hAnsi="標楷體" w:hint="eastAsia"/>
        </w:rPr>
        <w:t>條各</w:t>
      </w:r>
      <w:r w:rsidRPr="00AE7AD6">
        <w:rPr>
          <w:rFonts w:ascii="標楷體" w:eastAsia="標楷體" w:hAnsi="標楷體" w:hint="eastAsia"/>
        </w:rPr>
        <w:lastRenderedPageBreak/>
        <w:t>款之行為。違反前述各款規定者，處新臺幣</w:t>
      </w:r>
      <w:r w:rsidRPr="00AE7AD6">
        <w:rPr>
          <w:rFonts w:ascii="標楷體" w:eastAsia="標楷體" w:hAnsi="標楷體"/>
        </w:rPr>
        <w:t xml:space="preserve">50 </w:t>
      </w:r>
      <w:r w:rsidRPr="00AE7AD6">
        <w:rPr>
          <w:rFonts w:ascii="標楷體" w:eastAsia="標楷體" w:hAnsi="標楷體" w:hint="eastAsia"/>
        </w:rPr>
        <w:t>萬元以上</w:t>
      </w:r>
      <w:r w:rsidRPr="00AE7AD6">
        <w:rPr>
          <w:rFonts w:ascii="標楷體" w:eastAsia="標楷體" w:hAnsi="標楷體"/>
        </w:rPr>
        <w:t xml:space="preserve">500 </w:t>
      </w:r>
      <w:r w:rsidRPr="00AE7AD6">
        <w:rPr>
          <w:rFonts w:ascii="標楷體" w:eastAsia="標楷體" w:hAnsi="標楷體" w:hint="eastAsia"/>
        </w:rPr>
        <w:t>萬元以下罰鍰；經制止不聽者，按次連續處罰。（公職選罷法第</w:t>
      </w:r>
      <w:r w:rsidRPr="00AE7AD6">
        <w:rPr>
          <w:rFonts w:ascii="標楷體" w:eastAsia="標楷體" w:hAnsi="標楷體"/>
        </w:rPr>
        <w:t xml:space="preserve">110 </w:t>
      </w:r>
      <w:r w:rsidRPr="00AE7AD6">
        <w:rPr>
          <w:rFonts w:ascii="標楷體" w:eastAsia="標楷體" w:hAnsi="標楷體" w:hint="eastAsia"/>
        </w:rPr>
        <w:t>條第</w:t>
      </w:r>
      <w:r w:rsidRPr="00AE7AD6">
        <w:rPr>
          <w:rFonts w:ascii="標楷體" w:eastAsia="標楷體" w:hAnsi="標楷體"/>
        </w:rPr>
        <w:t xml:space="preserve">5 </w:t>
      </w:r>
      <w:r w:rsidRPr="00AE7AD6">
        <w:rPr>
          <w:rFonts w:ascii="標楷體" w:eastAsia="標楷體" w:hAnsi="標楷體" w:hint="eastAsia"/>
        </w:rPr>
        <w:t>項）政黨違反前揭規定者，併處罰其代表人及行為人。（公職選罷法第</w:t>
      </w:r>
      <w:r w:rsidRPr="00AE7AD6">
        <w:rPr>
          <w:rFonts w:ascii="標楷體" w:eastAsia="標楷體" w:hAnsi="標楷體"/>
        </w:rPr>
        <w:t>110</w:t>
      </w:r>
      <w:r w:rsidRPr="00AE7AD6">
        <w:rPr>
          <w:rFonts w:ascii="標楷體" w:eastAsia="標楷體" w:hAnsi="標楷體" w:hint="eastAsia"/>
        </w:rPr>
        <w:t>條第</w:t>
      </w:r>
      <w:r w:rsidRPr="00AE7AD6">
        <w:rPr>
          <w:rFonts w:ascii="標楷體" w:eastAsia="標楷體" w:hAnsi="標楷體"/>
        </w:rPr>
        <w:t xml:space="preserve">6 </w:t>
      </w:r>
      <w:r w:rsidRPr="00AE7AD6">
        <w:rPr>
          <w:rFonts w:ascii="標楷體" w:eastAsia="標楷體" w:hAnsi="標楷體" w:hint="eastAsia"/>
        </w:rPr>
        <w:t>項）</w:t>
      </w:r>
    </w:p>
    <w:p w:rsidR="007E122E" w:rsidRPr="009D79DA" w:rsidRDefault="00EF48D5" w:rsidP="00EF48D5">
      <w:pPr>
        <w:ind w:left="480" w:hangingChars="200" w:hanging="480"/>
        <w:rPr>
          <w:rFonts w:ascii="標楷體" w:eastAsia="標楷體" w:hAnsi="標楷體"/>
          <w:b/>
        </w:rPr>
      </w:pPr>
      <w:r w:rsidRPr="009D79DA">
        <w:rPr>
          <w:rFonts w:ascii="標楷體" w:eastAsia="標楷體" w:hAnsi="標楷體" w:hint="eastAsia"/>
          <w:b/>
        </w:rPr>
        <w:t xml:space="preserve">  </w:t>
      </w:r>
      <w:r w:rsidR="007E122E" w:rsidRPr="009D79DA">
        <w:rPr>
          <w:rFonts w:ascii="標楷體" w:eastAsia="標楷體" w:hAnsi="標楷體" w:hint="eastAsia"/>
          <w:b/>
        </w:rPr>
        <w:t>※投票日傳送手機簡訊催票，同屬公職選罷法第</w:t>
      </w:r>
      <w:r w:rsidR="007E122E" w:rsidRPr="009D79DA">
        <w:rPr>
          <w:rFonts w:ascii="標楷體" w:eastAsia="標楷體" w:hAnsi="標楷體"/>
          <w:b/>
        </w:rPr>
        <w:t xml:space="preserve">56 </w:t>
      </w:r>
      <w:r w:rsidR="007E122E" w:rsidRPr="009D79DA">
        <w:rPr>
          <w:rFonts w:ascii="標楷體" w:eastAsia="標楷體" w:hAnsi="標楷體" w:hint="eastAsia"/>
          <w:b/>
        </w:rPr>
        <w:t>條第</w:t>
      </w:r>
      <w:r w:rsidR="007E122E" w:rsidRPr="009D79DA">
        <w:rPr>
          <w:rFonts w:ascii="標楷體" w:eastAsia="標楷體" w:hAnsi="標楷體"/>
          <w:b/>
        </w:rPr>
        <w:t xml:space="preserve">2 </w:t>
      </w:r>
      <w:r w:rsidR="007E122E" w:rsidRPr="009D79DA">
        <w:rPr>
          <w:rFonts w:ascii="標楷體" w:eastAsia="標楷體" w:hAnsi="標楷體" w:hint="eastAsia"/>
          <w:b/>
        </w:rPr>
        <w:t>款規定之違反，亦在禁止及處罰之列。</w:t>
      </w:r>
    </w:p>
    <w:p w:rsidR="007E122E" w:rsidRPr="009D79DA" w:rsidRDefault="00EF48D5" w:rsidP="00EF48D5">
      <w:pPr>
        <w:ind w:left="480" w:hangingChars="200" w:hanging="480"/>
        <w:rPr>
          <w:rFonts w:ascii="標楷體" w:eastAsia="標楷體" w:hAnsi="標楷體"/>
          <w:b/>
        </w:rPr>
      </w:pPr>
      <w:r w:rsidRPr="009D79DA">
        <w:rPr>
          <w:rFonts w:ascii="標楷體" w:eastAsia="標楷體" w:hAnsi="標楷體" w:hint="eastAsia"/>
          <w:b/>
        </w:rPr>
        <w:t xml:space="preserve">  </w:t>
      </w:r>
      <w:r w:rsidR="007E122E" w:rsidRPr="009D79DA">
        <w:rPr>
          <w:rFonts w:ascii="標楷體" w:eastAsia="標楷體" w:hAnsi="標楷體" w:hint="eastAsia"/>
          <w:b/>
        </w:rPr>
        <w:t>※電子字幕跑動式看板之競選文宣，應於投票日凌晨時起關閉，否則亦屬公職選罷法第</w:t>
      </w:r>
      <w:r w:rsidR="007E122E" w:rsidRPr="009D79DA">
        <w:rPr>
          <w:rFonts w:ascii="標楷體" w:eastAsia="標楷體" w:hAnsi="標楷體"/>
          <w:b/>
        </w:rPr>
        <w:t xml:space="preserve">56 </w:t>
      </w:r>
      <w:r w:rsidR="007E122E" w:rsidRPr="009D79DA">
        <w:rPr>
          <w:rFonts w:ascii="標楷體" w:eastAsia="標楷體" w:hAnsi="標楷體" w:hint="eastAsia"/>
          <w:b/>
        </w:rPr>
        <w:t>條第</w:t>
      </w:r>
      <w:r w:rsidR="007E122E" w:rsidRPr="009D79DA">
        <w:rPr>
          <w:rFonts w:ascii="標楷體" w:eastAsia="標楷體" w:hAnsi="標楷體"/>
          <w:b/>
        </w:rPr>
        <w:t xml:space="preserve">2 </w:t>
      </w:r>
      <w:r w:rsidR="007E122E" w:rsidRPr="009D79DA">
        <w:rPr>
          <w:rFonts w:ascii="標楷體" w:eastAsia="標楷體" w:hAnsi="標楷體" w:hint="eastAsia"/>
          <w:b/>
        </w:rPr>
        <w:t>款規定之違反，亦在禁止及處罰之列。</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二、競選言論限制（公職選罷法第</w:t>
      </w:r>
      <w:r w:rsidRPr="00AE7AD6">
        <w:rPr>
          <w:rFonts w:ascii="標楷體" w:eastAsia="標楷體" w:hAnsi="標楷體"/>
        </w:rPr>
        <w:t>55</w:t>
      </w:r>
      <w:r w:rsidRPr="00AE7AD6">
        <w:rPr>
          <w:rFonts w:ascii="標楷體" w:eastAsia="標楷體" w:hAnsi="標楷體" w:hint="eastAsia"/>
        </w:rPr>
        <w:t>、</w:t>
      </w:r>
      <w:r w:rsidRPr="00AE7AD6">
        <w:rPr>
          <w:rFonts w:ascii="標楷體" w:eastAsia="標楷體" w:hAnsi="標楷體"/>
        </w:rPr>
        <w:t xml:space="preserve">93 </w:t>
      </w:r>
      <w:r w:rsidRPr="00AE7AD6">
        <w:rPr>
          <w:rFonts w:ascii="標楷體" w:eastAsia="標楷體" w:hAnsi="標楷體" w:hint="eastAsia"/>
        </w:rPr>
        <w:t>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候選人或為其助選之人之競選言論，不得有下列情事：</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（一）煽惑他人犯內亂罪或外患罪。違反者，處</w:t>
      </w:r>
      <w:r w:rsidRPr="00AE7AD6">
        <w:rPr>
          <w:rFonts w:ascii="標楷體" w:eastAsia="標楷體" w:hAnsi="標楷體"/>
        </w:rPr>
        <w:t xml:space="preserve">7 </w:t>
      </w:r>
      <w:r w:rsidRPr="00AE7AD6">
        <w:rPr>
          <w:rFonts w:ascii="標楷體" w:eastAsia="標楷體" w:hAnsi="標楷體" w:hint="eastAsia"/>
        </w:rPr>
        <w:t>年以上有期徒刑。</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（二）煽惑他人以暴動破壞社會秩序。違反者，處</w:t>
      </w:r>
      <w:r w:rsidRPr="00AE7AD6">
        <w:rPr>
          <w:rFonts w:ascii="標楷體" w:eastAsia="標楷體" w:hAnsi="標楷體"/>
        </w:rPr>
        <w:t xml:space="preserve">5 </w:t>
      </w:r>
      <w:r w:rsidRPr="00AE7AD6">
        <w:rPr>
          <w:rFonts w:ascii="標楷體" w:eastAsia="標楷體" w:hAnsi="標楷體" w:hint="eastAsia"/>
        </w:rPr>
        <w:t>年以上有期徒刑。</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（三）觸犯其他刑事法律規定之罪。違反者，依各該有關處罰之法律處斷。</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三、競選活動音量限制（公職選罷法第</w:t>
      </w:r>
      <w:r w:rsidRPr="00AE7AD6">
        <w:rPr>
          <w:rFonts w:ascii="標楷體" w:eastAsia="標楷體" w:hAnsi="標楷體"/>
        </w:rPr>
        <w:t xml:space="preserve">54 </w:t>
      </w:r>
      <w:r w:rsidRPr="00AE7AD6">
        <w:rPr>
          <w:rFonts w:ascii="標楷體" w:eastAsia="標楷體" w:hAnsi="標楷體" w:hint="eastAsia"/>
        </w:rPr>
        <w:t>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政黨及候選人從事競選活動使用擴音器，不得製造噪音。違反者，由環境保護主管機關或警察機關依有關法律規定處理。</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四、發布民意調查資料限制（公職選罷法第</w:t>
      </w:r>
      <w:r w:rsidRPr="00AE7AD6">
        <w:rPr>
          <w:rFonts w:ascii="標楷體" w:eastAsia="標楷體" w:hAnsi="標楷體"/>
        </w:rPr>
        <w:t>53</w:t>
      </w:r>
      <w:r w:rsidRPr="00AE7AD6">
        <w:rPr>
          <w:rFonts w:ascii="標楷體" w:eastAsia="標楷體" w:hAnsi="標楷體" w:hint="eastAsia"/>
        </w:rPr>
        <w:t>、</w:t>
      </w:r>
      <w:r w:rsidRPr="00AE7AD6">
        <w:rPr>
          <w:rFonts w:ascii="標楷體" w:eastAsia="標楷體" w:hAnsi="標楷體"/>
        </w:rPr>
        <w:t xml:space="preserve">110 </w:t>
      </w:r>
      <w:r w:rsidRPr="00AE7AD6">
        <w:rPr>
          <w:rFonts w:ascii="標楷體" w:eastAsia="標楷體" w:hAnsi="標楷體" w:hint="eastAsia"/>
        </w:rPr>
        <w:t>條第</w:t>
      </w:r>
      <w:r w:rsidRPr="00AE7AD6">
        <w:rPr>
          <w:rFonts w:ascii="標楷體" w:eastAsia="標楷體" w:hAnsi="標楷體"/>
        </w:rPr>
        <w:t>5</w:t>
      </w:r>
      <w:r w:rsidRPr="00AE7AD6">
        <w:rPr>
          <w:rFonts w:ascii="標楷體" w:eastAsia="標楷體" w:hAnsi="標楷體" w:hint="eastAsia"/>
        </w:rPr>
        <w:t>、</w:t>
      </w:r>
      <w:r w:rsidRPr="00AE7AD6">
        <w:rPr>
          <w:rFonts w:ascii="標楷體" w:eastAsia="標楷體" w:hAnsi="標楷體"/>
        </w:rPr>
        <w:t xml:space="preserve">6 </w:t>
      </w:r>
      <w:r w:rsidRPr="00AE7AD6">
        <w:rPr>
          <w:rFonts w:ascii="標楷體" w:eastAsia="標楷體" w:hAnsi="標楷體" w:hint="eastAsia"/>
        </w:rPr>
        <w:t>項）政黨及任何人自選舉公告發布之日起至投票日十日前所為有關候選人或選舉民意調查資料之發布，應載明負責調查單位或主持人、辦理時間、抽樣方式、母體及樣本數、經費來源及誤差值。</w:t>
      </w:r>
      <w:r w:rsidRPr="009D79DA">
        <w:rPr>
          <w:rFonts w:ascii="標楷體" w:eastAsia="標楷體" w:hAnsi="標楷體" w:hint="eastAsia"/>
          <w:b/>
        </w:rPr>
        <w:t>政黨及任何人於投票日前十日起至投票時間截止前（</w:t>
      </w:r>
      <w:r w:rsidR="000E57AC" w:rsidRPr="009D79DA">
        <w:rPr>
          <w:rFonts w:ascii="標楷體" w:eastAsia="標楷體" w:hAnsi="標楷體" w:hint="eastAsia"/>
          <w:b/>
        </w:rPr>
        <w:t>111</w:t>
      </w:r>
      <w:r w:rsidRPr="009D79DA">
        <w:rPr>
          <w:rFonts w:ascii="標楷體" w:eastAsia="標楷體" w:hAnsi="標楷體"/>
          <w:b/>
        </w:rPr>
        <w:t>.</w:t>
      </w:r>
      <w:r w:rsidR="00AE7AD6" w:rsidRPr="009D79DA">
        <w:rPr>
          <w:rFonts w:ascii="標楷體" w:eastAsia="標楷體" w:hAnsi="標楷體" w:hint="eastAsia"/>
          <w:b/>
        </w:rPr>
        <w:t>11</w:t>
      </w:r>
      <w:r w:rsidRPr="009D79DA">
        <w:rPr>
          <w:rFonts w:ascii="標楷體" w:eastAsia="標楷體" w:hAnsi="標楷體"/>
          <w:b/>
        </w:rPr>
        <w:t>.</w:t>
      </w:r>
      <w:r w:rsidR="000E57AC" w:rsidRPr="009D79DA">
        <w:rPr>
          <w:rFonts w:ascii="標楷體" w:eastAsia="標楷體" w:hAnsi="標楷體"/>
          <w:b/>
        </w:rPr>
        <w:t>17</w:t>
      </w:r>
      <w:r w:rsidR="00AE7AD6" w:rsidRPr="009D79DA">
        <w:rPr>
          <w:rFonts w:ascii="標楷體" w:eastAsia="標楷體" w:hAnsi="標楷體" w:hint="eastAsia"/>
          <w:b/>
        </w:rPr>
        <w:t xml:space="preserve"> </w:t>
      </w:r>
      <w:r w:rsidRPr="009D79DA">
        <w:rPr>
          <w:rFonts w:ascii="標楷體" w:eastAsia="標楷體" w:hAnsi="標楷體"/>
          <w:b/>
        </w:rPr>
        <w:t>~</w:t>
      </w:r>
      <w:r w:rsidR="000E57AC" w:rsidRPr="009D79DA">
        <w:rPr>
          <w:rFonts w:ascii="標楷體" w:eastAsia="標楷體" w:hAnsi="標楷體" w:hint="eastAsia"/>
          <w:b/>
        </w:rPr>
        <w:t xml:space="preserve"> 111</w:t>
      </w:r>
      <w:r w:rsidRPr="009D79DA">
        <w:rPr>
          <w:rFonts w:ascii="標楷體" w:eastAsia="標楷體" w:hAnsi="標楷體"/>
          <w:b/>
        </w:rPr>
        <w:t>.</w:t>
      </w:r>
      <w:r w:rsidR="00AE7AD6" w:rsidRPr="009D79DA">
        <w:rPr>
          <w:rFonts w:ascii="標楷體" w:eastAsia="標楷體" w:hAnsi="標楷體" w:hint="eastAsia"/>
          <w:b/>
        </w:rPr>
        <w:t>11</w:t>
      </w:r>
      <w:r w:rsidRPr="009D79DA">
        <w:rPr>
          <w:rFonts w:ascii="標楷體" w:eastAsia="標楷體" w:hAnsi="標楷體"/>
          <w:b/>
        </w:rPr>
        <w:t>.</w:t>
      </w:r>
      <w:r w:rsidR="000E57AC" w:rsidRPr="009D79DA">
        <w:rPr>
          <w:rFonts w:ascii="標楷體" w:eastAsia="標楷體" w:hAnsi="標楷體"/>
          <w:b/>
        </w:rPr>
        <w:t>26</w:t>
      </w:r>
      <w:r w:rsidRPr="009D79DA">
        <w:rPr>
          <w:rFonts w:ascii="標楷體" w:eastAsia="標楷體" w:hAnsi="標楷體" w:hint="eastAsia"/>
          <w:b/>
        </w:rPr>
        <w:t>），不得以任何方式，發布有關候選人或選舉之民意調查資料，亦不得加以報導、散布、評論或引述。</w:t>
      </w:r>
    </w:p>
    <w:p w:rsidR="007E122E" w:rsidRPr="00AE7AD6" w:rsidRDefault="009E006E"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違反前述規定者，處新臺幣</w:t>
      </w:r>
      <w:r w:rsidR="007E122E" w:rsidRPr="00AE7AD6">
        <w:rPr>
          <w:rFonts w:ascii="標楷體" w:eastAsia="標楷體" w:hAnsi="標楷體"/>
        </w:rPr>
        <w:t xml:space="preserve">50 </w:t>
      </w:r>
      <w:r w:rsidR="007E122E" w:rsidRPr="00AE7AD6">
        <w:rPr>
          <w:rFonts w:ascii="標楷體" w:eastAsia="標楷體" w:hAnsi="標楷體" w:hint="eastAsia"/>
        </w:rPr>
        <w:t>萬元以上</w:t>
      </w:r>
      <w:r w:rsidR="007E122E" w:rsidRPr="00AE7AD6">
        <w:rPr>
          <w:rFonts w:ascii="標楷體" w:eastAsia="標楷體" w:hAnsi="標楷體"/>
        </w:rPr>
        <w:t xml:space="preserve">500 </w:t>
      </w:r>
      <w:r w:rsidR="007E122E" w:rsidRPr="00AE7AD6">
        <w:rPr>
          <w:rFonts w:ascii="標楷體" w:eastAsia="標楷體" w:hAnsi="標楷體" w:hint="eastAsia"/>
        </w:rPr>
        <w:t>萬元以下罰鍰。政黨、法人或非法人團體違反前揭規定者併處罰其代表人及行為人。</w:t>
      </w:r>
    </w:p>
    <w:p w:rsidR="007E122E" w:rsidRDefault="007E122E" w:rsidP="00EF48D5">
      <w:pPr>
        <w:ind w:left="480" w:hangingChars="200" w:hanging="480"/>
      </w:pPr>
    </w:p>
    <w:p w:rsidR="007E122E" w:rsidRPr="009D79DA" w:rsidRDefault="007E122E" w:rsidP="00EF48D5">
      <w:pPr>
        <w:ind w:left="480" w:hangingChars="200" w:hanging="480"/>
        <w:rPr>
          <w:rFonts w:ascii="標楷體" w:eastAsia="標楷體" w:hAnsi="標楷體"/>
          <w:b/>
          <w:shd w:val="pct15" w:color="auto" w:fill="FFFFFF"/>
        </w:rPr>
      </w:pPr>
      <w:r w:rsidRPr="009D79DA">
        <w:rPr>
          <w:rFonts w:ascii="標楷體" w:eastAsia="標楷體" w:hAnsi="標楷體" w:hint="eastAsia"/>
          <w:b/>
          <w:shd w:val="pct15" w:color="auto" w:fill="FFFFFF"/>
        </w:rPr>
        <w:t>陸、暴力介入選舉</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ㄧ、公然聚眾暴動罪（公職選罷法第</w:t>
      </w:r>
      <w:r w:rsidRPr="00AE7AD6">
        <w:rPr>
          <w:rFonts w:ascii="標楷體" w:eastAsia="標楷體" w:hAnsi="標楷體"/>
        </w:rPr>
        <w:t xml:space="preserve">94 </w:t>
      </w:r>
      <w:r w:rsidRPr="00AE7AD6">
        <w:rPr>
          <w:rFonts w:ascii="標楷體" w:eastAsia="標楷體" w:hAnsi="標楷體" w:hint="eastAsia"/>
        </w:rPr>
        <w:t>條）利用競選或助選機會，公然聚眾，以暴動破壞社會秩序者，處</w:t>
      </w:r>
      <w:r w:rsidRPr="00AE7AD6">
        <w:rPr>
          <w:rFonts w:ascii="標楷體" w:eastAsia="標楷體" w:hAnsi="標楷體"/>
        </w:rPr>
        <w:t xml:space="preserve">7 </w:t>
      </w:r>
      <w:r w:rsidRPr="00AE7AD6">
        <w:rPr>
          <w:rFonts w:ascii="標楷體" w:eastAsia="標楷體" w:hAnsi="標楷體" w:hint="eastAsia"/>
        </w:rPr>
        <w:t>年以上有期徒刑；首謀者，處無期徒刑或</w:t>
      </w:r>
      <w:r w:rsidRPr="00AE7AD6">
        <w:rPr>
          <w:rFonts w:ascii="標楷體" w:eastAsia="標楷體" w:hAnsi="標楷體"/>
        </w:rPr>
        <w:t xml:space="preserve">10 </w:t>
      </w:r>
      <w:r w:rsidRPr="00AE7AD6">
        <w:rPr>
          <w:rFonts w:ascii="標楷體" w:eastAsia="標楷體" w:hAnsi="標楷體" w:hint="eastAsia"/>
        </w:rPr>
        <w:t>年以上有期徒刑。前項之未遂犯罰之。</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二、施暴公務員罪（公職選罷法第</w:t>
      </w:r>
      <w:r w:rsidRPr="00AE7AD6">
        <w:rPr>
          <w:rFonts w:ascii="標楷體" w:eastAsia="標楷體" w:hAnsi="標楷體"/>
        </w:rPr>
        <w:t xml:space="preserve">95 </w:t>
      </w:r>
      <w:r w:rsidRPr="00AE7AD6">
        <w:rPr>
          <w:rFonts w:ascii="標楷體" w:eastAsia="標楷體" w:hAnsi="標楷體" w:hint="eastAsia"/>
        </w:rPr>
        <w:t>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意圖妨害選舉，對於公務員依法執行職務時，施強暴脅迫者，處</w:t>
      </w:r>
      <w:r w:rsidR="007E122E" w:rsidRPr="00AE7AD6">
        <w:rPr>
          <w:rFonts w:ascii="標楷體" w:eastAsia="標楷體" w:hAnsi="標楷體"/>
        </w:rPr>
        <w:t xml:space="preserve">5 </w:t>
      </w:r>
      <w:r w:rsidR="007E122E" w:rsidRPr="00AE7AD6">
        <w:rPr>
          <w:rFonts w:ascii="標楷體" w:eastAsia="標楷體" w:hAnsi="標楷體" w:hint="eastAsia"/>
        </w:rPr>
        <w:t>年以下有期徒刑。致公務員於死者，處無期徒刑或</w:t>
      </w:r>
      <w:r w:rsidR="007E122E" w:rsidRPr="00AE7AD6">
        <w:rPr>
          <w:rFonts w:ascii="標楷體" w:eastAsia="標楷體" w:hAnsi="標楷體"/>
        </w:rPr>
        <w:t xml:space="preserve">7 </w:t>
      </w:r>
      <w:r w:rsidR="007E122E" w:rsidRPr="00AE7AD6">
        <w:rPr>
          <w:rFonts w:ascii="標楷體" w:eastAsia="標楷體" w:hAnsi="標楷體" w:hint="eastAsia"/>
        </w:rPr>
        <w:t>年以上有期徒刑。致重傷者，處</w:t>
      </w:r>
      <w:r w:rsidR="007E122E" w:rsidRPr="00AE7AD6">
        <w:rPr>
          <w:rFonts w:ascii="標楷體" w:eastAsia="標楷體" w:hAnsi="標楷體"/>
        </w:rPr>
        <w:t xml:space="preserve">3 </w:t>
      </w:r>
      <w:r w:rsidR="007E122E" w:rsidRPr="00AE7AD6">
        <w:rPr>
          <w:rFonts w:ascii="標楷體" w:eastAsia="標楷體" w:hAnsi="標楷體" w:hint="eastAsia"/>
        </w:rPr>
        <w:t>年以上</w:t>
      </w:r>
      <w:r w:rsidR="007E122E" w:rsidRPr="00AE7AD6">
        <w:rPr>
          <w:rFonts w:ascii="標楷體" w:eastAsia="標楷體" w:hAnsi="標楷體"/>
        </w:rPr>
        <w:t xml:space="preserve">10 </w:t>
      </w:r>
      <w:r w:rsidR="007E122E" w:rsidRPr="00AE7AD6">
        <w:rPr>
          <w:rFonts w:ascii="標楷體" w:eastAsia="標楷體" w:hAnsi="標楷體" w:hint="eastAsia"/>
        </w:rPr>
        <w:t>年以下有期徒刑。</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三、公然聚眾施暴公務員罪（公職選罷法第</w:t>
      </w:r>
      <w:r w:rsidRPr="00AE7AD6">
        <w:rPr>
          <w:rFonts w:ascii="標楷體" w:eastAsia="標楷體" w:hAnsi="標楷體"/>
        </w:rPr>
        <w:t xml:space="preserve">96 </w:t>
      </w:r>
      <w:r w:rsidRPr="00AE7AD6">
        <w:rPr>
          <w:rFonts w:ascii="標楷體" w:eastAsia="標楷體" w:hAnsi="標楷體" w:hint="eastAsia"/>
        </w:rPr>
        <w:t>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意圖妨害選舉，公然聚眾，對於公務員依法執行職務時，施強暴脅迫，在場助勢之人，處</w:t>
      </w:r>
      <w:r w:rsidR="007E122E" w:rsidRPr="00AE7AD6">
        <w:rPr>
          <w:rFonts w:ascii="標楷體" w:eastAsia="標楷體" w:hAnsi="標楷體"/>
        </w:rPr>
        <w:t xml:space="preserve">3 </w:t>
      </w:r>
      <w:r w:rsidR="007E122E" w:rsidRPr="00AE7AD6">
        <w:rPr>
          <w:rFonts w:ascii="標楷體" w:eastAsia="標楷體" w:hAnsi="標楷體" w:hint="eastAsia"/>
        </w:rPr>
        <w:t>年以下有期徒刑、拘役或科新臺幣</w:t>
      </w:r>
      <w:r w:rsidR="007E122E" w:rsidRPr="00AE7AD6">
        <w:rPr>
          <w:rFonts w:ascii="標楷體" w:eastAsia="標楷體" w:hAnsi="標楷體"/>
        </w:rPr>
        <w:t xml:space="preserve">30 </w:t>
      </w:r>
      <w:r w:rsidR="007E122E" w:rsidRPr="00AE7AD6">
        <w:rPr>
          <w:rFonts w:ascii="標楷體" w:eastAsia="標楷體" w:hAnsi="標楷體" w:hint="eastAsia"/>
        </w:rPr>
        <w:t>萬元以下罰金。首謀及下手實施強暴脅迫者，處</w:t>
      </w:r>
      <w:r w:rsidR="007E122E" w:rsidRPr="00AE7AD6">
        <w:rPr>
          <w:rFonts w:ascii="標楷體" w:eastAsia="標楷體" w:hAnsi="標楷體"/>
        </w:rPr>
        <w:t xml:space="preserve">3 </w:t>
      </w:r>
      <w:r w:rsidR="007E122E" w:rsidRPr="00AE7AD6">
        <w:rPr>
          <w:rFonts w:ascii="標楷體" w:eastAsia="標楷體" w:hAnsi="標楷體" w:hint="eastAsia"/>
        </w:rPr>
        <w:t>年以上</w:t>
      </w:r>
      <w:r w:rsidR="007E122E" w:rsidRPr="00AE7AD6">
        <w:rPr>
          <w:rFonts w:ascii="標楷體" w:eastAsia="標楷體" w:hAnsi="標楷體"/>
        </w:rPr>
        <w:t xml:space="preserve">10 </w:t>
      </w:r>
      <w:r w:rsidR="007E122E" w:rsidRPr="00AE7AD6">
        <w:rPr>
          <w:rFonts w:ascii="標楷體" w:eastAsia="標楷體" w:hAnsi="標楷體" w:hint="eastAsia"/>
        </w:rPr>
        <w:t>年以下有期徒刑。因而致公務員於死者，首謀及下手實施強暴脅迫者，處無期徒刑或</w:t>
      </w:r>
      <w:r w:rsidR="007E122E" w:rsidRPr="00AE7AD6">
        <w:rPr>
          <w:rFonts w:ascii="標楷體" w:eastAsia="標楷體" w:hAnsi="標楷體"/>
        </w:rPr>
        <w:t xml:space="preserve">7 </w:t>
      </w:r>
      <w:r w:rsidR="007E122E" w:rsidRPr="00AE7AD6">
        <w:rPr>
          <w:rFonts w:ascii="標楷體" w:eastAsia="標楷體" w:hAnsi="標楷體" w:hint="eastAsia"/>
        </w:rPr>
        <w:t>年以上有期徒刑。致重傷者，處</w:t>
      </w:r>
      <w:r w:rsidR="007E122E" w:rsidRPr="00AE7AD6">
        <w:rPr>
          <w:rFonts w:ascii="標楷體" w:eastAsia="標楷體" w:hAnsi="標楷體"/>
        </w:rPr>
        <w:t xml:space="preserve">5 </w:t>
      </w:r>
      <w:r w:rsidR="007E122E" w:rsidRPr="00AE7AD6">
        <w:rPr>
          <w:rFonts w:ascii="標楷體" w:eastAsia="標楷體" w:hAnsi="標楷體" w:hint="eastAsia"/>
        </w:rPr>
        <w:t>年以上</w:t>
      </w:r>
      <w:r w:rsidR="007E122E" w:rsidRPr="00AE7AD6">
        <w:rPr>
          <w:rFonts w:ascii="標楷體" w:eastAsia="標楷體" w:hAnsi="標楷體"/>
        </w:rPr>
        <w:t xml:space="preserve">12 </w:t>
      </w:r>
      <w:r w:rsidR="007E122E" w:rsidRPr="00AE7AD6">
        <w:rPr>
          <w:rFonts w:ascii="標楷體" w:eastAsia="標楷體" w:hAnsi="標楷體" w:hint="eastAsia"/>
        </w:rPr>
        <w:t>年以下有期徒刑。</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四、妨害他人競選罪（公職選罷法第98 條第1 項第1 款）</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lastRenderedPageBreak/>
        <w:t xml:space="preserve">    </w:t>
      </w:r>
      <w:r w:rsidR="007E122E" w:rsidRPr="00AE7AD6">
        <w:rPr>
          <w:rFonts w:ascii="標楷體" w:eastAsia="標楷體" w:hAnsi="標楷體" w:hint="eastAsia"/>
        </w:rPr>
        <w:t>以強暴、脅迫或其他非法之方法妨害他人競選或使他人放棄競選者，處</w:t>
      </w:r>
      <w:r w:rsidR="007E122E" w:rsidRPr="00AE7AD6">
        <w:rPr>
          <w:rFonts w:ascii="標楷體" w:eastAsia="標楷體" w:hAnsi="標楷體"/>
        </w:rPr>
        <w:t xml:space="preserve">5 </w:t>
      </w:r>
      <w:r w:rsidR="007E122E" w:rsidRPr="00AE7AD6">
        <w:rPr>
          <w:rFonts w:ascii="標楷體" w:eastAsia="標楷體" w:hAnsi="標楷體" w:hint="eastAsia"/>
        </w:rPr>
        <w:t>年以下有期徒刑。前項之未遂犯罰之。</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五、聚眾妨害公職人員選舉罪（公職選罷法第107 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選舉之進行，聚眾包圍候選人之辦事處或住、居</w:t>
      </w:r>
      <w:r w:rsidR="007E122E" w:rsidRPr="00AE7AD6">
        <w:rPr>
          <w:rFonts w:ascii="標楷體" w:eastAsia="標楷體" w:hAnsi="標楷體"/>
        </w:rPr>
        <w:t xml:space="preserve"> </w:t>
      </w:r>
      <w:r w:rsidR="007E122E" w:rsidRPr="00AE7AD6">
        <w:rPr>
          <w:rFonts w:ascii="標楷體" w:eastAsia="標楷體" w:hAnsi="標楷體" w:hint="eastAsia"/>
        </w:rPr>
        <w:t>所，或聚眾以強暴、脅迫或其他非法之方法，妨害候選人從事競選活動、在場助勢之人，處</w:t>
      </w:r>
      <w:r w:rsidR="007E122E" w:rsidRPr="00AE7AD6">
        <w:rPr>
          <w:rFonts w:ascii="標楷體" w:eastAsia="標楷體" w:hAnsi="標楷體"/>
        </w:rPr>
        <w:t xml:space="preserve">1 </w:t>
      </w:r>
      <w:r w:rsidR="007E122E" w:rsidRPr="00AE7AD6">
        <w:rPr>
          <w:rFonts w:ascii="標楷體" w:eastAsia="標楷體" w:hAnsi="標楷體" w:hint="eastAsia"/>
        </w:rPr>
        <w:t>年以下有期徒刑、拘役或科新臺幣</w:t>
      </w:r>
      <w:r w:rsidR="007E122E" w:rsidRPr="00AE7AD6">
        <w:rPr>
          <w:rFonts w:ascii="標楷體" w:eastAsia="標楷體" w:hAnsi="標楷體"/>
        </w:rPr>
        <w:t xml:space="preserve">10 </w:t>
      </w:r>
      <w:r w:rsidR="007E122E" w:rsidRPr="00AE7AD6">
        <w:rPr>
          <w:rFonts w:ascii="標楷體" w:eastAsia="標楷體" w:hAnsi="標楷體" w:hint="eastAsia"/>
        </w:rPr>
        <w:t>萬元以下罰金；首謀及下手實施者，處</w:t>
      </w:r>
      <w:r w:rsidR="007E122E" w:rsidRPr="00AE7AD6">
        <w:rPr>
          <w:rFonts w:ascii="標楷體" w:eastAsia="標楷體" w:hAnsi="標楷體"/>
        </w:rPr>
        <w:t xml:space="preserve">5 </w:t>
      </w:r>
      <w:r w:rsidR="007E122E" w:rsidRPr="00AE7AD6">
        <w:rPr>
          <w:rFonts w:ascii="標楷體" w:eastAsia="標楷體" w:hAnsi="標楷體" w:hint="eastAsia"/>
        </w:rPr>
        <w:t>年以下有期徒刑。</w:t>
      </w:r>
    </w:p>
    <w:p w:rsidR="007E122E" w:rsidRDefault="007E122E" w:rsidP="00EF48D5">
      <w:pPr>
        <w:ind w:left="480" w:hangingChars="200" w:hanging="480"/>
      </w:pPr>
    </w:p>
    <w:p w:rsidR="007E122E" w:rsidRPr="009D79DA" w:rsidRDefault="007E122E" w:rsidP="00EF48D5">
      <w:pPr>
        <w:ind w:left="480" w:hangingChars="200" w:hanging="480"/>
        <w:rPr>
          <w:rFonts w:ascii="標楷體" w:eastAsia="標楷體" w:hAnsi="標楷體"/>
          <w:b/>
          <w:shd w:val="pct15" w:color="auto" w:fill="FFFFFF"/>
        </w:rPr>
      </w:pPr>
      <w:r w:rsidRPr="009D79DA">
        <w:rPr>
          <w:rFonts w:ascii="標楷體" w:eastAsia="標楷體" w:hAnsi="標楷體" w:hint="eastAsia"/>
          <w:b/>
          <w:shd w:val="pct15" w:color="auto" w:fill="FFFFFF"/>
        </w:rPr>
        <w:t>柒、金錢介入選舉</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ㄧ、對候選人行賄罪（公職選罷法第</w:t>
      </w:r>
      <w:r w:rsidRPr="00AE7AD6">
        <w:rPr>
          <w:rFonts w:ascii="標楷體" w:eastAsia="標楷體" w:hAnsi="標楷體"/>
        </w:rPr>
        <w:t xml:space="preserve">97 </w:t>
      </w:r>
      <w:r w:rsidRPr="00AE7AD6">
        <w:rPr>
          <w:rFonts w:ascii="標楷體" w:eastAsia="標楷體" w:hAnsi="標楷體" w:hint="eastAsia"/>
        </w:rPr>
        <w:t>條第</w:t>
      </w:r>
      <w:r w:rsidRPr="00AE7AD6">
        <w:rPr>
          <w:rFonts w:ascii="標楷體" w:eastAsia="標楷體" w:hAnsi="標楷體"/>
        </w:rPr>
        <w:t>1</w:t>
      </w:r>
      <w:r w:rsidRPr="00AE7AD6">
        <w:rPr>
          <w:rFonts w:ascii="標楷體" w:eastAsia="標楷體" w:hAnsi="標楷體" w:hint="eastAsia"/>
        </w:rPr>
        <w:t>、</w:t>
      </w:r>
      <w:r w:rsidRPr="00AE7AD6">
        <w:rPr>
          <w:rFonts w:ascii="標楷體" w:eastAsia="標楷體" w:hAnsi="標楷體"/>
        </w:rPr>
        <w:t>3</w:t>
      </w:r>
      <w:r w:rsidRPr="00AE7AD6">
        <w:rPr>
          <w:rFonts w:ascii="標楷體" w:eastAsia="標楷體" w:hAnsi="標楷體" w:hint="eastAsia"/>
        </w:rPr>
        <w:t>、</w:t>
      </w:r>
      <w:r w:rsidRPr="00AE7AD6">
        <w:rPr>
          <w:rFonts w:ascii="標楷體" w:eastAsia="標楷體" w:hAnsi="標楷體"/>
        </w:rPr>
        <w:t xml:space="preserve">4 </w:t>
      </w:r>
      <w:r w:rsidRPr="00AE7AD6">
        <w:rPr>
          <w:rFonts w:ascii="標楷體" w:eastAsia="標楷體" w:hAnsi="標楷體" w:hint="eastAsia"/>
        </w:rPr>
        <w:t>項）</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對於候選人或具有候選人資格者，行求期約或交付賄賂或其他不正利益，而約其放棄競選或為一定之競選活動者，處</w:t>
      </w:r>
      <w:r w:rsidR="007E122E" w:rsidRPr="00AE7AD6">
        <w:rPr>
          <w:rFonts w:ascii="標楷體" w:eastAsia="標楷體" w:hAnsi="標楷體"/>
        </w:rPr>
        <w:t xml:space="preserve">3 </w:t>
      </w:r>
      <w:r w:rsidR="007E122E" w:rsidRPr="00AE7AD6">
        <w:rPr>
          <w:rFonts w:ascii="標楷體" w:eastAsia="標楷體" w:hAnsi="標楷體" w:hint="eastAsia"/>
        </w:rPr>
        <w:t>年以上</w:t>
      </w:r>
      <w:r w:rsidR="007E122E" w:rsidRPr="00AE7AD6">
        <w:rPr>
          <w:rFonts w:ascii="標楷體" w:eastAsia="標楷體" w:hAnsi="標楷體"/>
        </w:rPr>
        <w:t xml:space="preserve">10 </w:t>
      </w:r>
      <w:r w:rsidR="007E122E" w:rsidRPr="00AE7AD6">
        <w:rPr>
          <w:rFonts w:ascii="標楷體" w:eastAsia="標楷體" w:hAnsi="標楷體" w:hint="eastAsia"/>
        </w:rPr>
        <w:t>年以下有期徒刑，併科新臺幣</w:t>
      </w:r>
      <w:r w:rsidR="007E122E" w:rsidRPr="00AE7AD6">
        <w:rPr>
          <w:rFonts w:ascii="標楷體" w:eastAsia="標楷體" w:hAnsi="標楷體"/>
        </w:rPr>
        <w:t xml:space="preserve">200 </w:t>
      </w:r>
      <w:r w:rsidR="007E122E" w:rsidRPr="00AE7AD6">
        <w:rPr>
          <w:rFonts w:ascii="標楷體" w:eastAsia="標楷體" w:hAnsi="標楷體" w:hint="eastAsia"/>
        </w:rPr>
        <w:t>萬元以上</w:t>
      </w:r>
      <w:r w:rsidR="007E122E" w:rsidRPr="00AE7AD6">
        <w:rPr>
          <w:rFonts w:ascii="標楷體" w:eastAsia="標楷體" w:hAnsi="標楷體"/>
        </w:rPr>
        <w:t xml:space="preserve">2,000 </w:t>
      </w:r>
      <w:r w:rsidR="007E122E" w:rsidRPr="00AE7AD6">
        <w:rPr>
          <w:rFonts w:ascii="標楷體" w:eastAsia="標楷體" w:hAnsi="標楷體" w:hint="eastAsia"/>
        </w:rPr>
        <w:t>萬元以下罰金。</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二、候選人受賄罪（公職選罷法第97 條第2、3、4 項）</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候選人或具有候選人資格者，要求期約或收受賄賂或其他不正利益，而許以放棄競選或為一定之競選活動者，處</w:t>
      </w:r>
      <w:r w:rsidR="007E122E" w:rsidRPr="00AE7AD6">
        <w:rPr>
          <w:rFonts w:ascii="標楷體" w:eastAsia="標楷體" w:hAnsi="標楷體"/>
        </w:rPr>
        <w:t xml:space="preserve">3 </w:t>
      </w:r>
      <w:r w:rsidR="007E122E" w:rsidRPr="00AE7AD6">
        <w:rPr>
          <w:rFonts w:ascii="標楷體" w:eastAsia="標楷體" w:hAnsi="標楷體" w:hint="eastAsia"/>
        </w:rPr>
        <w:t>年以上</w:t>
      </w:r>
      <w:r w:rsidR="007E122E" w:rsidRPr="00AE7AD6">
        <w:rPr>
          <w:rFonts w:ascii="標楷體" w:eastAsia="標楷體" w:hAnsi="標楷體"/>
        </w:rPr>
        <w:t xml:space="preserve">10 </w:t>
      </w:r>
      <w:r w:rsidR="007E122E" w:rsidRPr="00AE7AD6">
        <w:rPr>
          <w:rFonts w:ascii="標楷體" w:eastAsia="標楷體" w:hAnsi="標楷體" w:hint="eastAsia"/>
        </w:rPr>
        <w:t>年以下有期徒刑，併科新臺幣</w:t>
      </w:r>
      <w:r w:rsidR="007E122E" w:rsidRPr="00AE7AD6">
        <w:rPr>
          <w:rFonts w:ascii="標楷體" w:eastAsia="標楷體" w:hAnsi="標楷體"/>
        </w:rPr>
        <w:t xml:space="preserve">200 </w:t>
      </w:r>
      <w:r w:rsidR="007E122E" w:rsidRPr="00AE7AD6">
        <w:rPr>
          <w:rFonts w:ascii="標楷體" w:eastAsia="標楷體" w:hAnsi="標楷體" w:hint="eastAsia"/>
        </w:rPr>
        <w:t>萬元以上</w:t>
      </w:r>
      <w:r w:rsidR="007E122E" w:rsidRPr="00AE7AD6">
        <w:rPr>
          <w:rFonts w:ascii="標楷體" w:eastAsia="標楷體" w:hAnsi="標楷體"/>
        </w:rPr>
        <w:t xml:space="preserve">2,000 </w:t>
      </w:r>
      <w:r w:rsidR="007E122E" w:rsidRPr="00AE7AD6">
        <w:rPr>
          <w:rFonts w:ascii="標楷體" w:eastAsia="標楷體" w:hAnsi="標楷體" w:hint="eastAsia"/>
        </w:rPr>
        <w:t>萬元以下罰金。</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預備犯前二項之罪者，處</w:t>
      </w:r>
      <w:r w:rsidR="007E122E" w:rsidRPr="00AE7AD6">
        <w:rPr>
          <w:rFonts w:ascii="標楷體" w:eastAsia="標楷體" w:hAnsi="標楷體"/>
        </w:rPr>
        <w:t xml:space="preserve">1 </w:t>
      </w:r>
      <w:r w:rsidR="007E122E" w:rsidRPr="00AE7AD6">
        <w:rPr>
          <w:rFonts w:ascii="標楷體" w:eastAsia="標楷體" w:hAnsi="標楷體" w:hint="eastAsia"/>
        </w:rPr>
        <w:t>年以下有期徒刑。</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預備或用以行求期約或交付之賄賂，不問屬於犯人與否，沒收之；犯第二項之罪者，所收受之賄賂沒收之；如全部或一部不能沒收時，追徵其價。</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三、</w:t>
      </w:r>
      <w:r w:rsidRPr="009D79DA">
        <w:rPr>
          <w:rFonts w:ascii="標楷體" w:eastAsia="標楷體" w:hAnsi="標楷體" w:hint="eastAsia"/>
          <w:b/>
        </w:rPr>
        <w:t>對投票權人行賄罪</w:t>
      </w:r>
      <w:r w:rsidRPr="00AE7AD6">
        <w:rPr>
          <w:rFonts w:ascii="標楷體" w:eastAsia="標楷體" w:hAnsi="標楷體" w:hint="eastAsia"/>
        </w:rPr>
        <w:t>（公職選罷法第</w:t>
      </w:r>
      <w:r w:rsidRPr="00AE7AD6">
        <w:rPr>
          <w:rFonts w:ascii="標楷體" w:eastAsia="標楷體" w:hAnsi="標楷體"/>
        </w:rPr>
        <w:t xml:space="preserve">99 </w:t>
      </w:r>
      <w:r w:rsidRPr="00AE7AD6">
        <w:rPr>
          <w:rFonts w:ascii="標楷體" w:eastAsia="標楷體" w:hAnsi="標楷體" w:hint="eastAsia"/>
        </w:rPr>
        <w:t>條第</w:t>
      </w:r>
      <w:r w:rsidRPr="00AE7AD6">
        <w:rPr>
          <w:rFonts w:ascii="標楷體" w:eastAsia="標楷體" w:hAnsi="標楷體"/>
        </w:rPr>
        <w:t>1</w:t>
      </w:r>
      <w:r w:rsidRPr="00AE7AD6">
        <w:rPr>
          <w:rFonts w:ascii="標楷體" w:eastAsia="標楷體" w:hAnsi="標楷體" w:hint="eastAsia"/>
        </w:rPr>
        <w:t>、</w:t>
      </w:r>
      <w:r w:rsidRPr="00AE7AD6">
        <w:rPr>
          <w:rFonts w:ascii="標楷體" w:eastAsia="標楷體" w:hAnsi="標楷體"/>
        </w:rPr>
        <w:t>2</w:t>
      </w:r>
      <w:r w:rsidRPr="00AE7AD6">
        <w:rPr>
          <w:rFonts w:ascii="標楷體" w:eastAsia="標楷體" w:hAnsi="標楷體" w:hint="eastAsia"/>
        </w:rPr>
        <w:t>、</w:t>
      </w:r>
      <w:r w:rsidRPr="00AE7AD6">
        <w:rPr>
          <w:rFonts w:ascii="標楷體" w:eastAsia="標楷體" w:hAnsi="標楷體"/>
        </w:rPr>
        <w:t xml:space="preserve">3 </w:t>
      </w:r>
      <w:r w:rsidRPr="00AE7AD6">
        <w:rPr>
          <w:rFonts w:ascii="標楷體" w:eastAsia="標楷體" w:hAnsi="標楷體" w:hint="eastAsia"/>
        </w:rPr>
        <w:t>項）</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對於有投票權之人，行求期約或交付賄賂或其他不正利益，而約其不行使投票權或為一定之行使者，處</w:t>
      </w:r>
      <w:r w:rsidR="007E122E" w:rsidRPr="00AE7AD6">
        <w:rPr>
          <w:rFonts w:ascii="標楷體" w:eastAsia="標楷體" w:hAnsi="標楷體"/>
        </w:rPr>
        <w:t xml:space="preserve">3 </w:t>
      </w:r>
      <w:r w:rsidR="007E122E" w:rsidRPr="00AE7AD6">
        <w:rPr>
          <w:rFonts w:ascii="標楷體" w:eastAsia="標楷體" w:hAnsi="標楷體" w:hint="eastAsia"/>
        </w:rPr>
        <w:t>年以上</w:t>
      </w:r>
      <w:r w:rsidR="007E122E" w:rsidRPr="00AE7AD6">
        <w:rPr>
          <w:rFonts w:ascii="標楷體" w:eastAsia="標楷體" w:hAnsi="標楷體"/>
        </w:rPr>
        <w:t xml:space="preserve">10 </w:t>
      </w:r>
      <w:r w:rsidR="007E122E" w:rsidRPr="00AE7AD6">
        <w:rPr>
          <w:rFonts w:ascii="標楷體" w:eastAsia="標楷體" w:hAnsi="標楷體" w:hint="eastAsia"/>
        </w:rPr>
        <w:t>年以下有期徒刑，得併科新臺幣</w:t>
      </w:r>
      <w:r w:rsidR="007E122E" w:rsidRPr="00AE7AD6">
        <w:rPr>
          <w:rFonts w:ascii="標楷體" w:eastAsia="標楷體" w:hAnsi="標楷體"/>
        </w:rPr>
        <w:t xml:space="preserve">100 </w:t>
      </w:r>
      <w:r w:rsidR="007E122E" w:rsidRPr="00AE7AD6">
        <w:rPr>
          <w:rFonts w:ascii="標楷體" w:eastAsia="標楷體" w:hAnsi="標楷體" w:hint="eastAsia"/>
        </w:rPr>
        <w:t>萬元以上</w:t>
      </w:r>
      <w:r w:rsidR="007E122E" w:rsidRPr="00AE7AD6">
        <w:rPr>
          <w:rFonts w:ascii="標楷體" w:eastAsia="標楷體" w:hAnsi="標楷體"/>
        </w:rPr>
        <w:t xml:space="preserve">1,000 </w:t>
      </w:r>
      <w:r w:rsidR="007E122E" w:rsidRPr="00AE7AD6">
        <w:rPr>
          <w:rFonts w:ascii="標楷體" w:eastAsia="標楷體" w:hAnsi="標楷體" w:hint="eastAsia"/>
        </w:rPr>
        <w:t>萬元以下罰金。</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預備犯前項之罪者，處</w:t>
      </w:r>
      <w:r w:rsidR="007E122E" w:rsidRPr="00AE7AD6">
        <w:rPr>
          <w:rFonts w:ascii="標楷體" w:eastAsia="標楷體" w:hAnsi="標楷體"/>
        </w:rPr>
        <w:t xml:space="preserve">1 </w:t>
      </w:r>
      <w:r w:rsidR="007E122E" w:rsidRPr="00AE7AD6">
        <w:rPr>
          <w:rFonts w:ascii="標楷體" w:eastAsia="標楷體" w:hAnsi="標楷體" w:hint="eastAsia"/>
        </w:rPr>
        <w:t>年以下有期徒刑。</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預備或用以行求期約或交付之賄賂，不問屬於犯人與否，沒收之。</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四、對團體或機構行賄罪（公職選罷法第</w:t>
      </w:r>
      <w:r w:rsidRPr="00AE7AD6">
        <w:rPr>
          <w:rFonts w:ascii="標楷體" w:eastAsia="標楷體" w:hAnsi="標楷體"/>
        </w:rPr>
        <w:t xml:space="preserve">102 </w:t>
      </w:r>
      <w:r w:rsidRPr="00AE7AD6">
        <w:rPr>
          <w:rFonts w:ascii="標楷體" w:eastAsia="標楷體" w:hAnsi="標楷體" w:hint="eastAsia"/>
        </w:rPr>
        <w:t>條第</w:t>
      </w:r>
      <w:r w:rsidRPr="00AE7AD6">
        <w:rPr>
          <w:rFonts w:ascii="標楷體" w:eastAsia="標楷體" w:hAnsi="標楷體"/>
        </w:rPr>
        <w:t xml:space="preserve">1 </w:t>
      </w:r>
      <w:r w:rsidRPr="00AE7AD6">
        <w:rPr>
          <w:rFonts w:ascii="標楷體" w:eastAsia="標楷體" w:hAnsi="標楷體" w:hint="eastAsia"/>
        </w:rPr>
        <w:t>項第</w:t>
      </w:r>
      <w:r w:rsidRPr="00AE7AD6">
        <w:rPr>
          <w:rFonts w:ascii="標楷體" w:eastAsia="標楷體" w:hAnsi="標楷體"/>
        </w:rPr>
        <w:t xml:space="preserve">1 </w:t>
      </w:r>
      <w:r w:rsidRPr="00AE7AD6">
        <w:rPr>
          <w:rFonts w:ascii="標楷體" w:eastAsia="標楷體" w:hAnsi="標楷體" w:hint="eastAsia"/>
        </w:rPr>
        <w:t>款、第</w:t>
      </w:r>
      <w:r w:rsidRPr="00AE7AD6">
        <w:rPr>
          <w:rFonts w:ascii="標楷體" w:eastAsia="標楷體" w:hAnsi="標楷體"/>
        </w:rPr>
        <w:t>2</w:t>
      </w:r>
      <w:r w:rsidRPr="00AE7AD6">
        <w:rPr>
          <w:rFonts w:ascii="標楷體" w:eastAsia="標楷體" w:hAnsi="標楷體" w:hint="eastAsia"/>
        </w:rPr>
        <w:t>、</w:t>
      </w:r>
      <w:r w:rsidRPr="00AE7AD6">
        <w:rPr>
          <w:rFonts w:ascii="標楷體" w:eastAsia="標楷體" w:hAnsi="標楷體"/>
        </w:rPr>
        <w:t xml:space="preserve">3 </w:t>
      </w:r>
      <w:r w:rsidRPr="00AE7AD6">
        <w:rPr>
          <w:rFonts w:ascii="標楷體" w:eastAsia="標楷體" w:hAnsi="標楷體" w:hint="eastAsia"/>
        </w:rPr>
        <w:t>項）</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對於選舉區內之團體或機構，假借捐助名義，行求期約或交付財物或其他不正利益，使其團體或機構之構成員，不行使投票權或為一定之行使。處</w:t>
      </w:r>
      <w:r w:rsidR="007E122E" w:rsidRPr="00AE7AD6">
        <w:rPr>
          <w:rFonts w:ascii="標楷體" w:eastAsia="標楷體" w:hAnsi="標楷體"/>
        </w:rPr>
        <w:t xml:space="preserve">1 </w:t>
      </w:r>
      <w:r w:rsidR="007E122E" w:rsidRPr="00AE7AD6">
        <w:rPr>
          <w:rFonts w:ascii="標楷體" w:eastAsia="標楷體" w:hAnsi="標楷體" w:hint="eastAsia"/>
        </w:rPr>
        <w:t>年以上</w:t>
      </w:r>
      <w:r w:rsidR="007E122E" w:rsidRPr="00AE7AD6">
        <w:rPr>
          <w:rFonts w:ascii="標楷體" w:eastAsia="標楷體" w:hAnsi="標楷體"/>
        </w:rPr>
        <w:t xml:space="preserve">7 </w:t>
      </w:r>
      <w:r w:rsidR="007E122E" w:rsidRPr="00AE7AD6">
        <w:rPr>
          <w:rFonts w:ascii="標楷體" w:eastAsia="標楷體" w:hAnsi="標楷體" w:hint="eastAsia"/>
        </w:rPr>
        <w:t>年以下有期徒刑，併科新臺幣</w:t>
      </w:r>
      <w:r w:rsidR="007E122E" w:rsidRPr="00AE7AD6">
        <w:rPr>
          <w:rFonts w:ascii="標楷體" w:eastAsia="標楷體" w:hAnsi="標楷體"/>
        </w:rPr>
        <w:t xml:space="preserve">100 </w:t>
      </w:r>
      <w:r w:rsidR="007E122E" w:rsidRPr="00AE7AD6">
        <w:rPr>
          <w:rFonts w:ascii="標楷體" w:eastAsia="標楷體" w:hAnsi="標楷體" w:hint="eastAsia"/>
        </w:rPr>
        <w:t>萬元以上</w:t>
      </w:r>
      <w:r w:rsidR="007E122E" w:rsidRPr="00AE7AD6">
        <w:rPr>
          <w:rFonts w:ascii="標楷體" w:eastAsia="標楷體" w:hAnsi="標楷體"/>
        </w:rPr>
        <w:t xml:space="preserve">1,000 </w:t>
      </w:r>
      <w:r w:rsidR="007E122E" w:rsidRPr="00AE7AD6">
        <w:rPr>
          <w:rFonts w:ascii="標楷體" w:eastAsia="標楷體" w:hAnsi="標楷體" w:hint="eastAsia"/>
        </w:rPr>
        <w:t>萬元以下罰金。</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預備犯前項之罪者，處</w:t>
      </w:r>
      <w:r w:rsidR="007E122E" w:rsidRPr="00AE7AD6">
        <w:rPr>
          <w:rFonts w:ascii="標楷體" w:eastAsia="標楷體" w:hAnsi="標楷體"/>
        </w:rPr>
        <w:t xml:space="preserve">1 </w:t>
      </w:r>
      <w:r w:rsidR="007E122E" w:rsidRPr="00AE7AD6">
        <w:rPr>
          <w:rFonts w:ascii="標楷體" w:eastAsia="標楷體" w:hAnsi="標楷體" w:hint="eastAsia"/>
        </w:rPr>
        <w:t>年以下有期徒刑。</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預備或用以行求期約或交付之賄賂，不問屬於犯人與否，沒收之。</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五、包攬賄選罪（公職選罷法第103 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意圖漁利，包攬對候選人行賄、候選人受賄、對有投票權人行賄、對於該選舉區內之團體、機構行賄事務者，處</w:t>
      </w:r>
      <w:r w:rsidR="007E122E" w:rsidRPr="00AE7AD6">
        <w:rPr>
          <w:rFonts w:ascii="標楷體" w:eastAsia="標楷體" w:hAnsi="標楷體"/>
        </w:rPr>
        <w:t xml:space="preserve">3 </w:t>
      </w:r>
      <w:r w:rsidR="007E122E" w:rsidRPr="00AE7AD6">
        <w:rPr>
          <w:rFonts w:ascii="標楷體" w:eastAsia="標楷體" w:hAnsi="標楷體" w:hint="eastAsia"/>
        </w:rPr>
        <w:t>年以上</w:t>
      </w:r>
      <w:r w:rsidR="007E122E" w:rsidRPr="00AE7AD6">
        <w:rPr>
          <w:rFonts w:ascii="標楷體" w:eastAsia="標楷體" w:hAnsi="標楷體"/>
        </w:rPr>
        <w:t xml:space="preserve">10 </w:t>
      </w:r>
      <w:r w:rsidR="007E122E" w:rsidRPr="00AE7AD6">
        <w:rPr>
          <w:rFonts w:ascii="標楷體" w:eastAsia="標楷體" w:hAnsi="標楷體" w:hint="eastAsia"/>
        </w:rPr>
        <w:t>年以下有期徒刑，得併科新臺</w:t>
      </w:r>
      <w:r w:rsidR="007E122E" w:rsidRPr="00AE7AD6">
        <w:rPr>
          <w:rFonts w:ascii="標楷體" w:eastAsia="標楷體" w:hAnsi="標楷體"/>
        </w:rPr>
        <w:t xml:space="preserve">100 </w:t>
      </w:r>
      <w:r w:rsidR="007E122E" w:rsidRPr="00AE7AD6">
        <w:rPr>
          <w:rFonts w:ascii="標楷體" w:eastAsia="標楷體" w:hAnsi="標楷體" w:hint="eastAsia"/>
        </w:rPr>
        <w:t>萬元以上</w:t>
      </w:r>
      <w:r w:rsidR="007E122E" w:rsidRPr="00AE7AD6">
        <w:rPr>
          <w:rFonts w:ascii="標楷體" w:eastAsia="標楷體" w:hAnsi="標楷體"/>
        </w:rPr>
        <w:t xml:space="preserve">1,000 </w:t>
      </w:r>
      <w:r w:rsidR="007E122E" w:rsidRPr="00AE7AD6">
        <w:rPr>
          <w:rFonts w:ascii="標楷體" w:eastAsia="標楷體" w:hAnsi="標楷體" w:hint="eastAsia"/>
        </w:rPr>
        <w:t>萬元以下罰金。</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前項之未遂犯罰之。</w:t>
      </w:r>
    </w:p>
    <w:p w:rsidR="007E122E" w:rsidRDefault="007E122E" w:rsidP="00EF48D5">
      <w:pPr>
        <w:ind w:left="480" w:hangingChars="200" w:hanging="480"/>
      </w:pPr>
    </w:p>
    <w:p w:rsidR="007B30BC" w:rsidRDefault="007B30BC" w:rsidP="00EF48D5">
      <w:pPr>
        <w:ind w:left="480" w:hangingChars="200" w:hanging="480"/>
        <w:rPr>
          <w:rFonts w:hint="eastAsia"/>
        </w:rPr>
      </w:pPr>
    </w:p>
    <w:p w:rsidR="007E122E" w:rsidRPr="009D79DA" w:rsidRDefault="007E122E" w:rsidP="00EF48D5">
      <w:pPr>
        <w:ind w:left="480" w:hangingChars="200" w:hanging="480"/>
        <w:rPr>
          <w:rFonts w:ascii="標楷體" w:eastAsia="標楷體" w:hAnsi="標楷體"/>
          <w:b/>
          <w:shd w:val="pct15" w:color="auto" w:fill="FFFFFF"/>
        </w:rPr>
      </w:pPr>
      <w:r w:rsidRPr="009D79DA">
        <w:rPr>
          <w:rFonts w:ascii="標楷體" w:eastAsia="標楷體" w:hAnsi="標楷體" w:hint="eastAsia"/>
          <w:b/>
          <w:shd w:val="pct15" w:color="auto" w:fill="FFFFFF"/>
        </w:rPr>
        <w:lastRenderedPageBreak/>
        <w:t>捌、其他妨害選舉之處罰</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ㄧ、散布謠言或傳播不實之罪（公職選罷法第</w:t>
      </w:r>
      <w:r w:rsidR="00AE7AD6" w:rsidRPr="00AE7AD6">
        <w:rPr>
          <w:rFonts w:ascii="標楷體" w:eastAsia="標楷體" w:hAnsi="標楷體"/>
        </w:rPr>
        <w:t>104</w:t>
      </w:r>
      <w:r w:rsidRPr="00AE7AD6">
        <w:rPr>
          <w:rFonts w:ascii="標楷體" w:eastAsia="標楷體" w:hAnsi="標楷體" w:hint="eastAsia"/>
        </w:rPr>
        <w:t>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意圖使候選人當選或不當選，以文字、圖畫、錄音、錄影、演講或他法，散布謠言或傳播不實之事，足以生損害於公眾或他人者，處</w:t>
      </w:r>
      <w:r w:rsidR="00AE7AD6" w:rsidRPr="00AE7AD6">
        <w:rPr>
          <w:rFonts w:ascii="標楷體" w:eastAsia="標楷體" w:hAnsi="標楷體"/>
        </w:rPr>
        <w:t>5</w:t>
      </w:r>
      <w:r w:rsidR="007E122E" w:rsidRPr="00AE7AD6">
        <w:rPr>
          <w:rFonts w:ascii="標楷體" w:eastAsia="標楷體" w:hAnsi="標楷體" w:hint="eastAsia"/>
        </w:rPr>
        <w:t>年以下有期徒刑。</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二、亮票罪（公職選罷法第</w:t>
      </w:r>
      <w:r w:rsidRPr="00AE7AD6">
        <w:rPr>
          <w:rFonts w:ascii="標楷體" w:eastAsia="標楷體" w:hAnsi="標楷體"/>
        </w:rPr>
        <w:t>63</w:t>
      </w:r>
      <w:r w:rsidRPr="00AE7AD6">
        <w:rPr>
          <w:rFonts w:ascii="標楷體" w:eastAsia="標楷體" w:hAnsi="標楷體" w:hint="eastAsia"/>
        </w:rPr>
        <w:t>、</w:t>
      </w:r>
      <w:r w:rsidR="00AE7AD6" w:rsidRPr="00AE7AD6">
        <w:rPr>
          <w:rFonts w:ascii="標楷體" w:eastAsia="標楷體" w:hAnsi="標楷體"/>
        </w:rPr>
        <w:t>105</w:t>
      </w:r>
      <w:r w:rsidRPr="00AE7AD6">
        <w:rPr>
          <w:rFonts w:ascii="標楷體" w:eastAsia="標楷體" w:hAnsi="標楷體" w:hint="eastAsia"/>
        </w:rPr>
        <w:t>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選舉人圈選選舉票後，將圈選內容出示他人者，處</w:t>
      </w:r>
      <w:r w:rsidR="00AE7AD6" w:rsidRPr="00AE7AD6">
        <w:rPr>
          <w:rFonts w:ascii="標楷體" w:eastAsia="標楷體" w:hAnsi="標楷體"/>
        </w:rPr>
        <w:t>2</w:t>
      </w:r>
      <w:r w:rsidR="007E122E" w:rsidRPr="00AE7AD6">
        <w:rPr>
          <w:rFonts w:ascii="標楷體" w:eastAsia="標楷體" w:hAnsi="標楷體" w:hint="eastAsia"/>
        </w:rPr>
        <w:t>年以下有期徒刑、拘役或科新臺幣</w:t>
      </w:r>
      <w:r w:rsidR="00AE7AD6" w:rsidRPr="00AE7AD6">
        <w:rPr>
          <w:rFonts w:ascii="標楷體" w:eastAsia="標楷體" w:hAnsi="標楷體"/>
        </w:rPr>
        <w:t>20</w:t>
      </w:r>
      <w:r w:rsidR="007E122E" w:rsidRPr="00AE7AD6">
        <w:rPr>
          <w:rFonts w:ascii="標楷體" w:eastAsia="標楷體" w:hAnsi="標楷體" w:hint="eastAsia"/>
        </w:rPr>
        <w:t>萬元以下罰金。</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三、擾亂投（開）票所罪（公職選罷法第</w:t>
      </w:r>
      <w:r w:rsidRPr="00AE7AD6">
        <w:rPr>
          <w:rFonts w:ascii="標楷體" w:eastAsia="標楷體" w:hAnsi="標楷體"/>
        </w:rPr>
        <w:t>65</w:t>
      </w:r>
      <w:r w:rsidRPr="00AE7AD6">
        <w:rPr>
          <w:rFonts w:ascii="標楷體" w:eastAsia="標楷體" w:hAnsi="標楷體" w:hint="eastAsia"/>
        </w:rPr>
        <w:t>、</w:t>
      </w:r>
      <w:r w:rsidR="00AE7AD6" w:rsidRPr="00AE7AD6">
        <w:rPr>
          <w:rFonts w:ascii="標楷體" w:eastAsia="標楷體" w:hAnsi="標楷體"/>
        </w:rPr>
        <w:t>105</w:t>
      </w:r>
      <w:r w:rsidRPr="00AE7AD6">
        <w:rPr>
          <w:rFonts w:ascii="標楷體" w:eastAsia="標楷體" w:hAnsi="標楷體" w:hint="eastAsia"/>
        </w:rPr>
        <w:t>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在投票所或開票所有下列情事之一者，經主任管理員應會同主任監察員令其退出而不退出者，處</w:t>
      </w:r>
      <w:r w:rsidR="00AE7AD6" w:rsidRPr="00AE7AD6">
        <w:rPr>
          <w:rFonts w:ascii="標楷體" w:eastAsia="標楷體" w:hAnsi="標楷體"/>
        </w:rPr>
        <w:t>2</w:t>
      </w:r>
      <w:r w:rsidR="007E122E" w:rsidRPr="00AE7AD6">
        <w:rPr>
          <w:rFonts w:ascii="標楷體" w:eastAsia="標楷體" w:hAnsi="標楷體" w:hint="eastAsia"/>
        </w:rPr>
        <w:t>年以下有期徒刑、拘役或科新臺幣</w:t>
      </w:r>
      <w:r w:rsidR="00AE7AD6" w:rsidRPr="00AE7AD6">
        <w:rPr>
          <w:rFonts w:ascii="標楷體" w:eastAsia="標楷體" w:hAnsi="標楷體"/>
        </w:rPr>
        <w:t>20</w:t>
      </w:r>
      <w:r w:rsidR="007E122E" w:rsidRPr="00AE7AD6">
        <w:rPr>
          <w:rFonts w:ascii="標楷體" w:eastAsia="標楷體" w:hAnsi="標楷體" w:hint="eastAsia"/>
        </w:rPr>
        <w:t>萬元以下罰金。</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（一）在場喧嚷或干擾勸誘他人投票或不投票，不服制止。</w:t>
      </w:r>
    </w:p>
    <w:p w:rsidR="007E122E" w:rsidRDefault="007E122E" w:rsidP="00EF48D5">
      <w:pPr>
        <w:ind w:left="480" w:hangingChars="200" w:hanging="480"/>
        <w:rPr>
          <w:rFonts w:ascii="標楷體" w:eastAsia="標楷體" w:hAnsi="標楷體"/>
        </w:rPr>
      </w:pPr>
      <w:r w:rsidRPr="00AE7AD6">
        <w:rPr>
          <w:rFonts w:ascii="標楷體" w:eastAsia="標楷體" w:hAnsi="標楷體" w:hint="eastAsia"/>
        </w:rPr>
        <w:t>（二）攜帶武器或危險物品入場。</w:t>
      </w:r>
    </w:p>
    <w:p w:rsidR="009D79DA" w:rsidRDefault="009D79DA" w:rsidP="009D79DA">
      <w:pPr>
        <w:ind w:left="720" w:hangingChars="300" w:hanging="720"/>
        <w:rPr>
          <w:rFonts w:ascii="標楷體" w:eastAsia="標楷體" w:hAnsi="標楷體"/>
        </w:rPr>
      </w:pPr>
      <w:r>
        <w:rPr>
          <w:rFonts w:ascii="標楷體" w:eastAsia="標楷體" w:hAnsi="標楷體" w:hint="eastAsia"/>
        </w:rPr>
        <w:t xml:space="preserve"> (三)</w:t>
      </w:r>
      <w:r w:rsidRPr="009D79DA">
        <w:rPr>
          <w:rFonts w:ascii="標楷體" w:eastAsia="標楷體" w:hAnsi="標楷體" w:hint="eastAsia"/>
        </w:rPr>
        <w:t xml:space="preserve"> 投票進行期間，穿戴或標示政黨、政治團體、候選人之旗幟、徽章、物品或服飾，不服制止。</w:t>
      </w:r>
    </w:p>
    <w:p w:rsidR="009D79DA" w:rsidRPr="009D79DA" w:rsidRDefault="009D79DA" w:rsidP="009D79DA">
      <w:pPr>
        <w:ind w:left="720" w:hangingChars="300" w:hanging="720"/>
        <w:rPr>
          <w:rFonts w:ascii="標楷體" w:eastAsia="標楷體" w:hAnsi="標楷體"/>
        </w:rPr>
      </w:pPr>
      <w:r>
        <w:rPr>
          <w:rFonts w:ascii="標楷體" w:eastAsia="標楷體" w:hAnsi="標楷體"/>
        </w:rPr>
        <w:t xml:space="preserve"> (</w:t>
      </w:r>
      <w:r>
        <w:rPr>
          <w:rFonts w:ascii="標楷體" w:eastAsia="標楷體" w:hAnsi="標楷體" w:hint="eastAsia"/>
        </w:rPr>
        <w:t>四)</w:t>
      </w:r>
      <w:r w:rsidRPr="009D79DA">
        <w:rPr>
          <w:rFonts w:ascii="標楷體" w:eastAsia="標楷體" w:hAnsi="標楷體" w:hint="eastAsia"/>
        </w:rPr>
        <w:t xml:space="preserve"> 干擾開票或妨礙他人參觀開票，不服制止。</w:t>
      </w:r>
    </w:p>
    <w:p w:rsidR="007E122E" w:rsidRDefault="007E122E" w:rsidP="00EF48D5">
      <w:pPr>
        <w:ind w:left="480" w:hangingChars="200" w:hanging="480"/>
        <w:rPr>
          <w:rFonts w:ascii="標楷體" w:eastAsia="標楷體" w:hAnsi="標楷體"/>
        </w:rPr>
      </w:pPr>
      <w:r w:rsidRPr="00AE7AD6">
        <w:rPr>
          <w:rFonts w:ascii="標楷體" w:eastAsia="標楷體" w:hAnsi="標楷體" w:hint="eastAsia"/>
        </w:rPr>
        <w:t>（</w:t>
      </w:r>
      <w:r w:rsidR="009D79DA">
        <w:rPr>
          <w:rFonts w:ascii="標楷體" w:eastAsia="標楷體" w:hAnsi="標楷體" w:hint="eastAsia"/>
        </w:rPr>
        <w:t>五</w:t>
      </w:r>
      <w:r w:rsidRPr="00AE7AD6">
        <w:rPr>
          <w:rFonts w:ascii="標楷體" w:eastAsia="標楷體" w:hAnsi="標楷體" w:hint="eastAsia"/>
        </w:rPr>
        <w:t>）有其他不正當行為，不服制止。</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四、攜出選票罪（公職選罷法第108 條第</w:t>
      </w:r>
      <w:r w:rsidR="00AE7AD6" w:rsidRPr="00AE7AD6">
        <w:rPr>
          <w:rFonts w:ascii="標楷體" w:eastAsia="標楷體" w:hAnsi="標楷體" w:hint="eastAsia"/>
        </w:rPr>
        <w:t>1</w:t>
      </w:r>
      <w:r w:rsidRPr="00AE7AD6">
        <w:rPr>
          <w:rFonts w:ascii="標楷體" w:eastAsia="標楷體" w:hAnsi="標楷體" w:hint="eastAsia"/>
        </w:rPr>
        <w:t>項）</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選舉人將領得之選舉票攜出場外者，處</w:t>
      </w:r>
      <w:r w:rsidR="00AE7AD6" w:rsidRPr="00AE7AD6">
        <w:rPr>
          <w:rFonts w:ascii="標楷體" w:eastAsia="標楷體" w:hAnsi="標楷體"/>
        </w:rPr>
        <w:t>1</w:t>
      </w:r>
      <w:r w:rsidR="007E122E" w:rsidRPr="00AE7AD6">
        <w:rPr>
          <w:rFonts w:ascii="標楷體" w:eastAsia="標楷體" w:hAnsi="標楷體" w:hint="eastAsia"/>
        </w:rPr>
        <w:t>年以下有期徒刑、拘役或科新臺幣</w:t>
      </w:r>
      <w:r w:rsidR="00AE7AD6" w:rsidRPr="00AE7AD6">
        <w:rPr>
          <w:rFonts w:ascii="標楷體" w:eastAsia="標楷體" w:hAnsi="標楷體"/>
        </w:rPr>
        <w:t>15,000</w:t>
      </w:r>
      <w:r w:rsidR="007E122E" w:rsidRPr="00AE7AD6">
        <w:rPr>
          <w:rFonts w:ascii="標楷體" w:eastAsia="標楷體" w:hAnsi="標楷體" w:hint="eastAsia"/>
        </w:rPr>
        <w:t>元以下罰金。</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五、干擾他人投票罪（公職選罷法第</w:t>
      </w:r>
      <w:r w:rsidR="00AE7AD6" w:rsidRPr="00AE7AD6">
        <w:rPr>
          <w:rFonts w:ascii="標楷體" w:eastAsia="標楷體" w:hAnsi="標楷體" w:hint="eastAsia"/>
        </w:rPr>
        <w:t>108</w:t>
      </w:r>
      <w:r w:rsidRPr="00AE7AD6">
        <w:rPr>
          <w:rFonts w:ascii="標楷體" w:eastAsia="標楷體" w:hAnsi="標楷體" w:hint="eastAsia"/>
        </w:rPr>
        <w:t>條第</w:t>
      </w:r>
      <w:r w:rsidR="00AE7AD6" w:rsidRPr="00AE7AD6">
        <w:rPr>
          <w:rFonts w:ascii="標楷體" w:eastAsia="標楷體" w:hAnsi="標楷體" w:hint="eastAsia"/>
        </w:rPr>
        <w:t>2</w:t>
      </w:r>
      <w:r w:rsidRPr="00AE7AD6">
        <w:rPr>
          <w:rFonts w:ascii="標楷體" w:eastAsia="標楷體" w:hAnsi="標楷體" w:hint="eastAsia"/>
        </w:rPr>
        <w:t>項）</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在投票所四周</w:t>
      </w:r>
      <w:r w:rsidR="00AE7AD6" w:rsidRPr="00AE7AD6">
        <w:rPr>
          <w:rFonts w:ascii="標楷體" w:eastAsia="標楷體" w:hAnsi="標楷體"/>
        </w:rPr>
        <w:t>30</w:t>
      </w:r>
      <w:r w:rsidR="007E122E" w:rsidRPr="00AE7AD6">
        <w:rPr>
          <w:rFonts w:ascii="標楷體" w:eastAsia="標楷體" w:hAnsi="標楷體" w:hint="eastAsia"/>
        </w:rPr>
        <w:t>公尺內，喧嚷或干擾勸誘他人投票或不投票，經警衛人員制止後仍繼續為之者，處</w:t>
      </w:r>
      <w:r w:rsidR="007E122E" w:rsidRPr="00AE7AD6">
        <w:rPr>
          <w:rFonts w:ascii="標楷體" w:eastAsia="標楷體" w:hAnsi="標楷體"/>
        </w:rPr>
        <w:t>1</w:t>
      </w:r>
      <w:r w:rsidR="007E122E" w:rsidRPr="00AE7AD6">
        <w:rPr>
          <w:rFonts w:ascii="標楷體" w:eastAsia="標楷體" w:hAnsi="標楷體" w:hint="eastAsia"/>
        </w:rPr>
        <w:t>年以下有期徒刑、拘役或科新臺幣</w:t>
      </w:r>
      <w:r w:rsidR="00AE7AD6" w:rsidRPr="00AE7AD6">
        <w:rPr>
          <w:rFonts w:ascii="標楷體" w:eastAsia="標楷體" w:hAnsi="標楷體"/>
        </w:rPr>
        <w:t>15,000</w:t>
      </w:r>
      <w:r w:rsidR="007E122E" w:rsidRPr="00AE7AD6">
        <w:rPr>
          <w:rFonts w:ascii="標楷體" w:eastAsia="標楷體" w:hAnsi="標楷體" w:hint="eastAsia"/>
        </w:rPr>
        <w:t>元以下罰金。</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六、以攝影器材刺探選票內容罪（公職選罷法第</w:t>
      </w:r>
      <w:r w:rsidR="00AE7AD6" w:rsidRPr="00AE7AD6">
        <w:rPr>
          <w:rFonts w:ascii="標楷體" w:eastAsia="標楷體" w:hAnsi="標楷體"/>
        </w:rPr>
        <w:t>65</w:t>
      </w:r>
      <w:r w:rsidRPr="00AE7AD6">
        <w:rPr>
          <w:rFonts w:ascii="標楷體" w:eastAsia="標楷體" w:hAnsi="標楷體" w:hint="eastAsia"/>
        </w:rPr>
        <w:t>條第</w:t>
      </w:r>
      <w:r w:rsidR="00AE7AD6" w:rsidRPr="00AE7AD6">
        <w:rPr>
          <w:rFonts w:ascii="標楷體" w:eastAsia="標楷體" w:hAnsi="標楷體"/>
        </w:rPr>
        <w:t>4</w:t>
      </w:r>
      <w:r w:rsidRPr="00AE7AD6">
        <w:rPr>
          <w:rFonts w:ascii="標楷體" w:eastAsia="標楷體" w:hAnsi="標楷體" w:hint="eastAsia"/>
        </w:rPr>
        <w:t>項、第</w:t>
      </w:r>
      <w:r w:rsidRPr="00AE7AD6">
        <w:rPr>
          <w:rFonts w:ascii="標楷體" w:eastAsia="標楷體" w:hAnsi="標楷體"/>
        </w:rPr>
        <w:t xml:space="preserve">106 </w:t>
      </w:r>
      <w:r w:rsidRPr="00AE7AD6">
        <w:rPr>
          <w:rFonts w:ascii="標楷體" w:eastAsia="標楷體" w:hAnsi="標楷體" w:hint="eastAsia"/>
        </w:rPr>
        <w:t>條第</w:t>
      </w:r>
      <w:r w:rsidR="00AE7AD6" w:rsidRPr="00AE7AD6">
        <w:rPr>
          <w:rFonts w:ascii="標楷體" w:eastAsia="標楷體" w:hAnsi="標楷體"/>
        </w:rPr>
        <w:t>2</w:t>
      </w:r>
      <w:r w:rsidRPr="00AE7AD6">
        <w:rPr>
          <w:rFonts w:ascii="標楷體" w:eastAsia="標楷體" w:hAnsi="標楷體" w:hint="eastAsia"/>
        </w:rPr>
        <w:t>項）</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於投票所內以攝影器材刺探選舉人圈選選舉票內容者之，處</w:t>
      </w:r>
      <w:r w:rsidR="00AE7AD6" w:rsidRPr="00AE7AD6">
        <w:rPr>
          <w:rFonts w:ascii="標楷體" w:eastAsia="標楷體" w:hAnsi="標楷體"/>
        </w:rPr>
        <w:t>5</w:t>
      </w:r>
      <w:r w:rsidR="007E122E" w:rsidRPr="00AE7AD6">
        <w:rPr>
          <w:rFonts w:ascii="標楷體" w:eastAsia="標楷體" w:hAnsi="標楷體" w:hint="eastAsia"/>
        </w:rPr>
        <w:t>年以下有期徒刑，併科新臺幣</w:t>
      </w:r>
      <w:r w:rsidR="00AE7AD6" w:rsidRPr="00AE7AD6">
        <w:rPr>
          <w:rFonts w:ascii="標楷體" w:eastAsia="標楷體" w:hAnsi="標楷體"/>
        </w:rPr>
        <w:t>50</w:t>
      </w:r>
      <w:r w:rsidR="007E122E" w:rsidRPr="00AE7AD6">
        <w:rPr>
          <w:rFonts w:ascii="標楷體" w:eastAsia="標楷體" w:hAnsi="標楷體" w:hint="eastAsia"/>
        </w:rPr>
        <w:t>萬元以下罰金，查獲之攝影器材沒收之。</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七、攜帶帶手機及其他攝影器材進入投票所罪（公職選罷法第</w:t>
      </w:r>
      <w:r w:rsidR="00AE7AD6" w:rsidRPr="00AE7AD6">
        <w:rPr>
          <w:rFonts w:ascii="標楷體" w:eastAsia="標楷體" w:hAnsi="標楷體" w:hint="eastAsia"/>
        </w:rPr>
        <w:t>65</w:t>
      </w:r>
      <w:r w:rsidRPr="00AE7AD6">
        <w:rPr>
          <w:rFonts w:ascii="標楷體" w:eastAsia="標楷體" w:hAnsi="標楷體" w:hint="eastAsia"/>
        </w:rPr>
        <w:t>條第</w:t>
      </w:r>
      <w:r w:rsidR="00AE7AD6" w:rsidRPr="00AE7AD6">
        <w:rPr>
          <w:rFonts w:ascii="標楷體" w:eastAsia="標楷體" w:hAnsi="標楷體" w:hint="eastAsia"/>
        </w:rPr>
        <w:t>3</w:t>
      </w:r>
      <w:r w:rsidRPr="00AE7AD6">
        <w:rPr>
          <w:rFonts w:ascii="標楷體" w:eastAsia="標楷體" w:hAnsi="標楷體" w:hint="eastAsia"/>
        </w:rPr>
        <w:t>項、第</w:t>
      </w:r>
      <w:r w:rsidR="00AE7AD6" w:rsidRPr="00AE7AD6">
        <w:rPr>
          <w:rFonts w:ascii="標楷體" w:eastAsia="標楷體" w:hAnsi="標楷體" w:hint="eastAsia"/>
        </w:rPr>
        <w:t>106</w:t>
      </w:r>
      <w:r w:rsidRPr="00AE7AD6">
        <w:rPr>
          <w:rFonts w:ascii="標楷體" w:eastAsia="標楷體" w:hAnsi="標楷體" w:hint="eastAsia"/>
        </w:rPr>
        <w:t>條第</w:t>
      </w:r>
      <w:r w:rsidR="00AE7AD6" w:rsidRPr="00AE7AD6">
        <w:rPr>
          <w:rFonts w:ascii="標楷體" w:eastAsia="標楷體" w:hAnsi="標楷體" w:hint="eastAsia"/>
        </w:rPr>
        <w:t>1</w:t>
      </w:r>
      <w:r w:rsidRPr="00AE7AD6">
        <w:rPr>
          <w:rFonts w:ascii="標楷體" w:eastAsia="標楷體" w:hAnsi="標楷體" w:hint="eastAsia"/>
        </w:rPr>
        <w:t>項）</w:t>
      </w:r>
    </w:p>
    <w:p w:rsidR="007E122E"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選舉人及公職選罷法第</w:t>
      </w:r>
      <w:r w:rsidR="00AE7AD6" w:rsidRPr="00AE7AD6">
        <w:rPr>
          <w:rFonts w:ascii="標楷體" w:eastAsia="標楷體" w:hAnsi="標楷體" w:hint="eastAsia"/>
        </w:rPr>
        <w:t>18</w:t>
      </w:r>
      <w:r w:rsidR="007E122E" w:rsidRPr="00AE7AD6">
        <w:rPr>
          <w:rFonts w:ascii="標楷體" w:eastAsia="標楷體" w:hAnsi="標楷體" w:hint="eastAsia"/>
        </w:rPr>
        <w:t>條第</w:t>
      </w:r>
      <w:r w:rsidR="00AE7AD6" w:rsidRPr="00AE7AD6">
        <w:rPr>
          <w:rFonts w:ascii="標楷體" w:eastAsia="標楷體" w:hAnsi="標楷體" w:hint="eastAsia"/>
        </w:rPr>
        <w:t>3</w:t>
      </w:r>
      <w:r w:rsidR="007E122E" w:rsidRPr="00AE7AD6">
        <w:rPr>
          <w:rFonts w:ascii="標楷體" w:eastAsia="標楷體" w:hAnsi="標楷體" w:hint="eastAsia"/>
        </w:rPr>
        <w:t>項規定眼同協助或代為圈投之家屬，攜帶手機及其他攝影器材進入投票所，處新臺幣</w:t>
      </w:r>
      <w:r w:rsidR="00AE7AD6" w:rsidRPr="00AE7AD6">
        <w:rPr>
          <w:rFonts w:ascii="標楷體" w:eastAsia="標楷體" w:hAnsi="標楷體" w:hint="eastAsia"/>
        </w:rPr>
        <w:t>3</w:t>
      </w:r>
      <w:r w:rsidR="007E122E" w:rsidRPr="00AE7AD6">
        <w:rPr>
          <w:rFonts w:ascii="標楷體" w:eastAsia="標楷體" w:hAnsi="標楷體" w:hint="eastAsia"/>
        </w:rPr>
        <w:t>萬元以上</w:t>
      </w:r>
      <w:r w:rsidR="00AE7AD6" w:rsidRPr="00AE7AD6">
        <w:rPr>
          <w:rFonts w:ascii="標楷體" w:eastAsia="標楷體" w:hAnsi="標楷體" w:hint="eastAsia"/>
        </w:rPr>
        <w:t>30</w:t>
      </w:r>
      <w:r w:rsidR="007E122E" w:rsidRPr="00AE7AD6">
        <w:rPr>
          <w:rFonts w:ascii="標楷體" w:eastAsia="標楷體" w:hAnsi="標楷體" w:hint="eastAsia"/>
        </w:rPr>
        <w:t>萬元以下罰鍰。</w:t>
      </w:r>
    </w:p>
    <w:p w:rsidR="000E57AC" w:rsidRPr="00AE7AD6" w:rsidRDefault="000E57AC" w:rsidP="000E57AC">
      <w:pPr>
        <w:ind w:leftChars="200" w:left="480"/>
        <w:rPr>
          <w:rFonts w:ascii="標楷體" w:eastAsia="標楷體" w:hAnsi="標楷體"/>
        </w:rPr>
      </w:pPr>
      <w:r w:rsidRPr="000E57AC">
        <w:rPr>
          <w:rFonts w:ascii="標楷體" w:eastAsia="標楷體" w:hAnsi="標楷體" w:hint="eastAsia"/>
        </w:rPr>
        <w:t>但已關閉電源之行動裝置，不在此限。</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八、擾亂投（開）票罪（公職選罷法第</w:t>
      </w:r>
      <w:r w:rsidR="00AE7AD6" w:rsidRPr="00AE7AD6">
        <w:rPr>
          <w:rFonts w:ascii="標楷體" w:eastAsia="標楷體" w:hAnsi="標楷體"/>
        </w:rPr>
        <w:t>109</w:t>
      </w:r>
      <w:r w:rsidRPr="00AE7AD6">
        <w:rPr>
          <w:rFonts w:ascii="標楷體" w:eastAsia="標楷體" w:hAnsi="標楷體" w:hint="eastAsia"/>
        </w:rPr>
        <w:t>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意圖妨害或擾亂投票、開票而抑留、毀壞、隱匿、調換或奪取投票匭、選舉票、罷免票、選舉人名冊、投票報告表、開票報告表、開票統計或圈選工具者，處</w:t>
      </w:r>
      <w:r w:rsidR="00AE7AD6" w:rsidRPr="00AE7AD6">
        <w:rPr>
          <w:rFonts w:ascii="標楷體" w:eastAsia="標楷體" w:hAnsi="標楷體"/>
        </w:rPr>
        <w:t>5</w:t>
      </w:r>
      <w:r w:rsidR="007E122E" w:rsidRPr="00AE7AD6">
        <w:rPr>
          <w:rFonts w:ascii="標楷體" w:eastAsia="標楷體" w:hAnsi="標楷體" w:hint="eastAsia"/>
        </w:rPr>
        <w:t>年以下有期徒刑。</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九、擾亂投票秩序之禁止（公職選罷法第</w:t>
      </w:r>
      <w:r w:rsidR="00AE7AD6" w:rsidRPr="00AE7AD6">
        <w:rPr>
          <w:rFonts w:ascii="標楷體" w:eastAsia="標楷體" w:hAnsi="標楷體"/>
        </w:rPr>
        <w:t>110</w:t>
      </w:r>
      <w:r w:rsidRPr="00AE7AD6">
        <w:rPr>
          <w:rFonts w:ascii="標楷體" w:eastAsia="標楷體" w:hAnsi="標楷體" w:hint="eastAsia"/>
        </w:rPr>
        <w:t>條第</w:t>
      </w:r>
      <w:r w:rsidR="00AE7AD6" w:rsidRPr="00AE7AD6">
        <w:rPr>
          <w:rFonts w:ascii="標楷體" w:eastAsia="標楷體" w:hAnsi="標楷體"/>
        </w:rPr>
        <w:t>8</w:t>
      </w:r>
      <w:r w:rsidRPr="00AE7AD6">
        <w:rPr>
          <w:rFonts w:ascii="標楷體" w:eastAsia="標楷體" w:hAnsi="標楷體" w:hint="eastAsia"/>
        </w:rPr>
        <w:t>項）</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將選舉票以外之物投入票匭，或故意撕毀領得之選舉票者，處新臺幣</w:t>
      </w:r>
      <w:r w:rsidR="007E122E" w:rsidRPr="00AE7AD6">
        <w:rPr>
          <w:rFonts w:ascii="標楷體" w:eastAsia="標楷體" w:hAnsi="標楷體"/>
        </w:rPr>
        <w:t>5</w:t>
      </w:r>
      <w:r w:rsidR="007E122E" w:rsidRPr="00AE7AD6">
        <w:rPr>
          <w:rFonts w:ascii="標楷體" w:eastAsia="標楷體" w:hAnsi="標楷體" w:hint="eastAsia"/>
        </w:rPr>
        <w:t>千元以上</w:t>
      </w:r>
      <w:r w:rsidR="00AE7AD6" w:rsidRPr="00AE7AD6">
        <w:rPr>
          <w:rFonts w:ascii="標楷體" w:eastAsia="標楷體" w:hAnsi="標楷體"/>
        </w:rPr>
        <w:t>5</w:t>
      </w:r>
      <w:r w:rsidR="007E122E" w:rsidRPr="00AE7AD6">
        <w:rPr>
          <w:rFonts w:ascii="標楷體" w:eastAsia="標楷體" w:hAnsi="標楷體" w:hint="eastAsia"/>
        </w:rPr>
        <w:t>萬元以下罰鍰。</w:t>
      </w:r>
    </w:p>
    <w:p w:rsidR="007E122E" w:rsidRPr="009D79DA" w:rsidRDefault="007E122E" w:rsidP="00EF48D5">
      <w:pPr>
        <w:ind w:left="480" w:hangingChars="200" w:hanging="480"/>
        <w:rPr>
          <w:rFonts w:ascii="標楷體" w:eastAsia="標楷體" w:hAnsi="標楷體"/>
          <w:b/>
          <w:shd w:val="pct15" w:color="auto" w:fill="FFFFFF"/>
        </w:rPr>
      </w:pPr>
      <w:bookmarkStart w:id="0" w:name="_GoBack"/>
      <w:bookmarkEnd w:id="0"/>
      <w:r w:rsidRPr="009D79DA">
        <w:rPr>
          <w:rFonts w:ascii="標楷體" w:eastAsia="標楷體" w:hAnsi="標楷體" w:hint="eastAsia"/>
          <w:b/>
          <w:shd w:val="pct15" w:color="auto" w:fill="FFFFFF"/>
        </w:rPr>
        <w:lastRenderedPageBreak/>
        <w:t>玖、刑法妨害投票罪處罰</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ㄧ、妨害投票自由罪（刑法第</w:t>
      </w:r>
      <w:r w:rsidR="00AE7AD6" w:rsidRPr="00AE7AD6">
        <w:rPr>
          <w:rFonts w:ascii="標楷體" w:eastAsia="標楷體" w:hAnsi="標楷體" w:hint="eastAsia"/>
        </w:rPr>
        <w:t>142</w:t>
      </w:r>
      <w:r w:rsidRPr="00AE7AD6">
        <w:rPr>
          <w:rFonts w:ascii="標楷體" w:eastAsia="標楷體" w:hAnsi="標楷體" w:hint="eastAsia"/>
        </w:rPr>
        <w:t>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以強暴脅迫或其他非法之方法，妨害他人自由行使法定之政治上選舉或其他投票權者，處</w:t>
      </w:r>
      <w:r w:rsidR="00AE7AD6" w:rsidRPr="00AE7AD6">
        <w:rPr>
          <w:rFonts w:ascii="標楷體" w:eastAsia="標楷體" w:hAnsi="標楷體"/>
        </w:rPr>
        <w:t>5</w:t>
      </w:r>
      <w:r w:rsidR="007E122E" w:rsidRPr="00AE7AD6">
        <w:rPr>
          <w:rFonts w:ascii="標楷體" w:eastAsia="標楷體" w:hAnsi="標楷體" w:hint="eastAsia"/>
        </w:rPr>
        <w:t>年以下有期徒刑。</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前項之未遂犯罰之。</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二、投票受賄罪（刑法第143條）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有投票權之人，要求、期約或收受賄賂或其他不正當利益，而許以不行使其投票權或為一定之行使者，處</w:t>
      </w:r>
      <w:r w:rsidR="007E122E" w:rsidRPr="00AE7AD6">
        <w:rPr>
          <w:rFonts w:ascii="標楷體" w:eastAsia="標楷體" w:hAnsi="標楷體"/>
        </w:rPr>
        <w:t>3</w:t>
      </w:r>
      <w:r w:rsidR="007E122E" w:rsidRPr="00AE7AD6">
        <w:rPr>
          <w:rFonts w:ascii="標楷體" w:eastAsia="標楷體" w:hAnsi="標楷體" w:hint="eastAsia"/>
        </w:rPr>
        <w:t>年以下有期徒刑，得併科</w:t>
      </w:r>
      <w:r w:rsidR="000E57AC">
        <w:rPr>
          <w:rFonts w:ascii="標楷體" w:eastAsia="標楷體" w:hAnsi="標楷體"/>
        </w:rPr>
        <w:t>30</w:t>
      </w:r>
      <w:r w:rsidR="000E57AC">
        <w:rPr>
          <w:rFonts w:ascii="標楷體" w:eastAsia="標楷體" w:hAnsi="標楷體" w:hint="eastAsia"/>
        </w:rPr>
        <w:t>萬</w:t>
      </w:r>
      <w:r w:rsidR="007E122E" w:rsidRPr="00AE7AD6">
        <w:rPr>
          <w:rFonts w:ascii="標楷體" w:eastAsia="標楷體" w:hAnsi="標楷體" w:hint="eastAsia"/>
        </w:rPr>
        <w:t>元以下罰金。</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犯前項之罪者，所收受之賄賂沒收之。如全部或一部不能沒收時，追徵其價額。</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三、投票行賄罪（刑法第</w:t>
      </w:r>
      <w:r w:rsidR="00AE7AD6" w:rsidRPr="00AE7AD6">
        <w:rPr>
          <w:rFonts w:ascii="標楷體" w:eastAsia="標楷體" w:hAnsi="標楷體"/>
        </w:rPr>
        <w:t>144</w:t>
      </w:r>
      <w:r w:rsidRPr="00AE7AD6">
        <w:rPr>
          <w:rFonts w:ascii="標楷體" w:eastAsia="標楷體" w:hAnsi="標楷體" w:hint="eastAsia"/>
        </w:rPr>
        <w:t>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對於有投票權之人，行求、期約或交付賄賂或其他不正利益，而約其不行使投票權或為一定之行使者，處</w:t>
      </w:r>
      <w:r w:rsidR="007E122E" w:rsidRPr="00AE7AD6">
        <w:rPr>
          <w:rFonts w:ascii="標楷體" w:eastAsia="標楷體" w:hAnsi="標楷體"/>
        </w:rPr>
        <w:t>5</w:t>
      </w:r>
      <w:r w:rsidR="007E122E" w:rsidRPr="00AE7AD6">
        <w:rPr>
          <w:rFonts w:ascii="標楷體" w:eastAsia="標楷體" w:hAnsi="標楷體" w:hint="eastAsia"/>
        </w:rPr>
        <w:t>年以下有期徒刑，得併科</w:t>
      </w:r>
      <w:r w:rsidR="000E57AC">
        <w:rPr>
          <w:rFonts w:ascii="標楷體" w:eastAsia="標楷體" w:hAnsi="標楷體"/>
        </w:rPr>
        <w:t>21</w:t>
      </w:r>
      <w:r w:rsidR="000E57AC">
        <w:rPr>
          <w:rFonts w:ascii="標楷體" w:eastAsia="標楷體" w:hAnsi="標楷體" w:hint="eastAsia"/>
        </w:rPr>
        <w:t>萬</w:t>
      </w:r>
      <w:r w:rsidR="007E122E" w:rsidRPr="00AE7AD6">
        <w:rPr>
          <w:rFonts w:ascii="標楷體" w:eastAsia="標楷體" w:hAnsi="標楷體" w:hint="eastAsia"/>
        </w:rPr>
        <w:t>元以下罰金。</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四、利誘投票罪（刑法第</w:t>
      </w:r>
      <w:r w:rsidR="00AE7AD6" w:rsidRPr="00AE7AD6">
        <w:rPr>
          <w:rFonts w:ascii="標楷體" w:eastAsia="標楷體" w:hAnsi="標楷體"/>
        </w:rPr>
        <w:t>145</w:t>
      </w:r>
      <w:r w:rsidRPr="00AE7AD6">
        <w:rPr>
          <w:rFonts w:ascii="標楷體" w:eastAsia="標楷體" w:hAnsi="標楷體" w:hint="eastAsia"/>
        </w:rPr>
        <w:t>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以生計上之利害，誘惑投票人不行使其投票權或為一定之行使者，處</w:t>
      </w:r>
      <w:r w:rsidR="007E122E" w:rsidRPr="00AE7AD6">
        <w:rPr>
          <w:rFonts w:ascii="標楷體" w:eastAsia="標楷體" w:hAnsi="標楷體"/>
        </w:rPr>
        <w:t>3</w:t>
      </w:r>
      <w:r w:rsidR="007E122E" w:rsidRPr="00AE7AD6">
        <w:rPr>
          <w:rFonts w:ascii="標楷體" w:eastAsia="標楷體" w:hAnsi="標楷體" w:hint="eastAsia"/>
        </w:rPr>
        <w:t>年以下有期徒刑。</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五、妨害投票正確罪（刑法第146條）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以詐術或其他非法之方法，使投票發生不正確之結果或變造投票之結果</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者，處</w:t>
      </w:r>
      <w:r w:rsidR="00AE7AD6" w:rsidRPr="00AE7AD6">
        <w:rPr>
          <w:rFonts w:ascii="標楷體" w:eastAsia="標楷體" w:hAnsi="標楷體"/>
        </w:rPr>
        <w:t>5</w:t>
      </w:r>
      <w:r w:rsidR="007E122E" w:rsidRPr="00AE7AD6">
        <w:rPr>
          <w:rFonts w:ascii="標楷體" w:eastAsia="標楷體" w:hAnsi="標楷體" w:hint="eastAsia"/>
        </w:rPr>
        <w:t>年以下有期徒刑。</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意圖使特定候選人當選，以虛偽遷徙戶籍取得投票權而為投票者，亦同。</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前二項之未遂犯罰之。</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六、妨害投票秩序罪（刑法第</w:t>
      </w:r>
      <w:r w:rsidR="00AE7AD6" w:rsidRPr="00AE7AD6">
        <w:rPr>
          <w:rFonts w:ascii="標楷體" w:eastAsia="標楷體" w:hAnsi="標楷體"/>
        </w:rPr>
        <w:t>147</w:t>
      </w:r>
      <w:r w:rsidRPr="00AE7AD6">
        <w:rPr>
          <w:rFonts w:ascii="標楷體" w:eastAsia="標楷體" w:hAnsi="標楷體" w:hint="eastAsia"/>
        </w:rPr>
        <w:t>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妨害或擾亂投票者，處</w:t>
      </w:r>
      <w:r w:rsidR="00AE7AD6" w:rsidRPr="00AE7AD6">
        <w:rPr>
          <w:rFonts w:ascii="標楷體" w:eastAsia="標楷體" w:hAnsi="標楷體"/>
        </w:rPr>
        <w:t>2</w:t>
      </w:r>
      <w:r w:rsidR="007E122E" w:rsidRPr="00AE7AD6">
        <w:rPr>
          <w:rFonts w:ascii="標楷體" w:eastAsia="標楷體" w:hAnsi="標楷體" w:hint="eastAsia"/>
        </w:rPr>
        <w:t>年以下有期徒刑、拘役或</w:t>
      </w:r>
      <w:r w:rsidR="000E57AC">
        <w:rPr>
          <w:rFonts w:ascii="標楷體" w:eastAsia="標楷體" w:hAnsi="標楷體"/>
        </w:rPr>
        <w:t>1</w:t>
      </w:r>
      <w:r w:rsidR="000E57AC">
        <w:rPr>
          <w:rFonts w:ascii="標楷體" w:eastAsia="標楷體" w:hAnsi="標楷體" w:hint="eastAsia"/>
        </w:rPr>
        <w:t>5000</w:t>
      </w:r>
      <w:r w:rsidR="007E122E" w:rsidRPr="00AE7AD6">
        <w:rPr>
          <w:rFonts w:ascii="標楷體" w:eastAsia="標楷體" w:hAnsi="標楷體" w:hint="eastAsia"/>
        </w:rPr>
        <w:t>元以下罰金。</w:t>
      </w:r>
    </w:p>
    <w:p w:rsidR="007E122E" w:rsidRPr="00AE7AD6" w:rsidRDefault="007E122E" w:rsidP="00EF48D5">
      <w:pPr>
        <w:ind w:left="480" w:hangingChars="200" w:hanging="480"/>
        <w:rPr>
          <w:rFonts w:ascii="標楷體" w:eastAsia="標楷體" w:hAnsi="標楷體"/>
        </w:rPr>
      </w:pPr>
      <w:r w:rsidRPr="00AE7AD6">
        <w:rPr>
          <w:rFonts w:ascii="標楷體" w:eastAsia="標楷體" w:hAnsi="標楷體" w:hint="eastAsia"/>
        </w:rPr>
        <w:t>七、妨害投票秘密罪（刑法第</w:t>
      </w:r>
      <w:r w:rsidR="00AE7AD6" w:rsidRPr="00AE7AD6">
        <w:rPr>
          <w:rFonts w:ascii="標楷體" w:eastAsia="標楷體" w:hAnsi="標楷體" w:hint="eastAsia"/>
        </w:rPr>
        <w:t>148</w:t>
      </w:r>
      <w:r w:rsidRPr="00AE7AD6">
        <w:rPr>
          <w:rFonts w:ascii="標楷體" w:eastAsia="標楷體" w:hAnsi="標楷體" w:hint="eastAsia"/>
        </w:rPr>
        <w:t>條）</w:t>
      </w:r>
    </w:p>
    <w:p w:rsidR="007E122E" w:rsidRPr="00AE7AD6" w:rsidRDefault="00EF48D5" w:rsidP="00EF48D5">
      <w:pPr>
        <w:ind w:left="480" w:hangingChars="200" w:hanging="480"/>
        <w:rPr>
          <w:rFonts w:ascii="標楷體" w:eastAsia="標楷體" w:hAnsi="標楷體"/>
        </w:rPr>
      </w:pPr>
      <w:r w:rsidRPr="00AE7AD6">
        <w:rPr>
          <w:rFonts w:ascii="標楷體" w:eastAsia="標楷體" w:hAnsi="標楷體" w:hint="eastAsia"/>
        </w:rPr>
        <w:t xml:space="preserve">    </w:t>
      </w:r>
      <w:r w:rsidR="007E122E" w:rsidRPr="00AE7AD6">
        <w:rPr>
          <w:rFonts w:ascii="標楷體" w:eastAsia="標楷體" w:hAnsi="標楷體" w:hint="eastAsia"/>
        </w:rPr>
        <w:t>於無記名之投票，刺探票載之內容者，處</w:t>
      </w:r>
      <w:r w:rsidR="000E57AC">
        <w:rPr>
          <w:rFonts w:ascii="標楷體" w:eastAsia="標楷體" w:hAnsi="標楷體"/>
        </w:rPr>
        <w:t>90</w:t>
      </w:r>
      <w:r w:rsidR="00AE7AD6" w:rsidRPr="00AE7AD6">
        <w:rPr>
          <w:rFonts w:ascii="標楷體" w:eastAsia="標楷體" w:hAnsi="標楷體"/>
        </w:rPr>
        <w:t>00</w:t>
      </w:r>
      <w:r w:rsidR="007E122E" w:rsidRPr="00AE7AD6">
        <w:rPr>
          <w:rFonts w:ascii="標楷體" w:eastAsia="標楷體" w:hAnsi="標楷體" w:hint="eastAsia"/>
        </w:rPr>
        <w:t>元以下罰金。</w:t>
      </w:r>
    </w:p>
    <w:p w:rsidR="004676B9" w:rsidRDefault="004676B9" w:rsidP="00EF48D5">
      <w:pPr>
        <w:ind w:left="480" w:hangingChars="200" w:hanging="480"/>
      </w:pPr>
    </w:p>
    <w:p w:rsidR="007E122E" w:rsidRPr="009D79DA" w:rsidRDefault="007E122E" w:rsidP="00EF48D5">
      <w:pPr>
        <w:ind w:left="480" w:hangingChars="200" w:hanging="480"/>
        <w:rPr>
          <w:rFonts w:ascii="標楷體" w:eastAsia="標楷體" w:hAnsi="標楷體"/>
          <w:b/>
          <w:shd w:val="pct15" w:color="auto" w:fill="FFFFFF"/>
        </w:rPr>
      </w:pPr>
      <w:r w:rsidRPr="009D79DA">
        <w:rPr>
          <w:rFonts w:ascii="標楷體" w:eastAsia="標楷體" w:hAnsi="標楷體" w:hint="eastAsia"/>
          <w:b/>
          <w:shd w:val="pct15" w:color="auto" w:fill="FFFFFF"/>
        </w:rPr>
        <w:t>拾、集會遊行法非法行為之處罰</w:t>
      </w:r>
    </w:p>
    <w:p w:rsidR="007E122E" w:rsidRPr="00FA1B90" w:rsidRDefault="007E122E" w:rsidP="00EF48D5">
      <w:pPr>
        <w:ind w:left="480" w:hangingChars="200" w:hanging="480"/>
        <w:rPr>
          <w:rFonts w:ascii="標楷體" w:eastAsia="標楷體" w:hAnsi="標楷體"/>
        </w:rPr>
      </w:pPr>
      <w:r w:rsidRPr="00FA1B90">
        <w:rPr>
          <w:rFonts w:ascii="標楷體" w:eastAsia="標楷體" w:hAnsi="標楷體" w:hint="eastAsia"/>
        </w:rPr>
        <w:t>一、不遵從制止解散罪（集會遊行法第</w:t>
      </w:r>
      <w:r w:rsidRPr="00FA1B90">
        <w:rPr>
          <w:rFonts w:ascii="標楷體" w:eastAsia="標楷體" w:hAnsi="標楷體"/>
        </w:rPr>
        <w:t xml:space="preserve">29 </w:t>
      </w:r>
      <w:r w:rsidRPr="00FA1B90">
        <w:rPr>
          <w:rFonts w:ascii="標楷體" w:eastAsia="標楷體" w:hAnsi="標楷體" w:hint="eastAsia"/>
        </w:rPr>
        <w:t>條）</w:t>
      </w:r>
    </w:p>
    <w:p w:rsidR="007E122E" w:rsidRPr="00FA1B90" w:rsidRDefault="00EF48D5" w:rsidP="00EF48D5">
      <w:pPr>
        <w:ind w:left="480" w:hangingChars="200" w:hanging="480"/>
        <w:rPr>
          <w:rFonts w:ascii="標楷體" w:eastAsia="標楷體" w:hAnsi="標楷體"/>
        </w:rPr>
      </w:pPr>
      <w:r w:rsidRPr="00FA1B90">
        <w:rPr>
          <w:rFonts w:ascii="標楷體" w:eastAsia="標楷體" w:hAnsi="標楷體" w:hint="eastAsia"/>
        </w:rPr>
        <w:t xml:space="preserve">    </w:t>
      </w:r>
      <w:r w:rsidR="007E122E" w:rsidRPr="00FA1B90">
        <w:rPr>
          <w:rFonts w:ascii="標楷體" w:eastAsia="標楷體" w:hAnsi="標楷體" w:hint="eastAsia"/>
        </w:rPr>
        <w:t>集會、遊行經該管主管機關命令解散而不解散，仍繼續舉行經制止而不</w:t>
      </w:r>
    </w:p>
    <w:p w:rsidR="007E122E" w:rsidRPr="00FA1B90" w:rsidRDefault="00EF48D5" w:rsidP="00EF48D5">
      <w:pPr>
        <w:ind w:left="480" w:hangingChars="200" w:hanging="480"/>
        <w:rPr>
          <w:rFonts w:ascii="標楷體" w:eastAsia="標楷體" w:hAnsi="標楷體"/>
        </w:rPr>
      </w:pPr>
      <w:r w:rsidRPr="00FA1B90">
        <w:rPr>
          <w:rFonts w:ascii="標楷體" w:eastAsia="標楷體" w:hAnsi="標楷體" w:hint="eastAsia"/>
        </w:rPr>
        <w:t xml:space="preserve">    </w:t>
      </w:r>
      <w:r w:rsidR="007E122E" w:rsidRPr="00FA1B90">
        <w:rPr>
          <w:rFonts w:ascii="標楷體" w:eastAsia="標楷體" w:hAnsi="標楷體" w:hint="eastAsia"/>
        </w:rPr>
        <w:t>遵從，首謀者處</w:t>
      </w:r>
      <w:r w:rsidR="007E122E" w:rsidRPr="00FA1B90">
        <w:rPr>
          <w:rFonts w:ascii="標楷體" w:eastAsia="標楷體" w:hAnsi="標楷體"/>
        </w:rPr>
        <w:t xml:space="preserve">2 </w:t>
      </w:r>
      <w:r w:rsidR="007E122E" w:rsidRPr="00FA1B90">
        <w:rPr>
          <w:rFonts w:ascii="標楷體" w:eastAsia="標楷體" w:hAnsi="標楷體" w:hint="eastAsia"/>
        </w:rPr>
        <w:t>年以下有期徒刑或拘役。</w:t>
      </w:r>
    </w:p>
    <w:p w:rsidR="007E122E" w:rsidRPr="00FA1B90" w:rsidRDefault="007E122E" w:rsidP="00EF48D5">
      <w:pPr>
        <w:ind w:left="480" w:hangingChars="200" w:hanging="480"/>
        <w:rPr>
          <w:rFonts w:ascii="標楷體" w:eastAsia="標楷體" w:hAnsi="標楷體"/>
        </w:rPr>
      </w:pPr>
      <w:r w:rsidRPr="00FA1B90">
        <w:rPr>
          <w:rFonts w:ascii="標楷體" w:eastAsia="標楷體" w:hAnsi="標楷體" w:hint="eastAsia"/>
        </w:rPr>
        <w:t>二、侮辱毀謗罪（集會遊行法第</w:t>
      </w:r>
      <w:r w:rsidRPr="00FA1B90">
        <w:rPr>
          <w:rFonts w:ascii="標楷體" w:eastAsia="標楷體" w:hAnsi="標楷體"/>
        </w:rPr>
        <w:t xml:space="preserve">30 </w:t>
      </w:r>
      <w:r w:rsidRPr="00FA1B90">
        <w:rPr>
          <w:rFonts w:ascii="標楷體" w:eastAsia="標楷體" w:hAnsi="標楷體" w:hint="eastAsia"/>
        </w:rPr>
        <w:t>條）</w:t>
      </w:r>
    </w:p>
    <w:p w:rsidR="007E122E" w:rsidRPr="00FA1B90" w:rsidRDefault="00EF48D5" w:rsidP="00EF48D5">
      <w:pPr>
        <w:ind w:left="480" w:hangingChars="200" w:hanging="480"/>
        <w:rPr>
          <w:rFonts w:ascii="標楷體" w:eastAsia="標楷體" w:hAnsi="標楷體"/>
        </w:rPr>
      </w:pPr>
      <w:r w:rsidRPr="00FA1B90">
        <w:rPr>
          <w:rFonts w:ascii="標楷體" w:eastAsia="標楷體" w:hAnsi="標楷體" w:hint="eastAsia"/>
        </w:rPr>
        <w:t xml:space="preserve">   </w:t>
      </w:r>
      <w:r w:rsidR="007E122E" w:rsidRPr="00FA1B90">
        <w:rPr>
          <w:rFonts w:ascii="標楷體" w:eastAsia="標楷體" w:hAnsi="標楷體" w:hint="eastAsia"/>
        </w:rPr>
        <w:t>集會、遊行時，以文字、圖畫、演說或他法，侮辱、誹謗公署、依法執</w:t>
      </w:r>
    </w:p>
    <w:p w:rsidR="007E122E" w:rsidRPr="00FA1B90" w:rsidRDefault="00EF48D5" w:rsidP="00EF48D5">
      <w:pPr>
        <w:ind w:left="480" w:hangingChars="200" w:hanging="480"/>
        <w:rPr>
          <w:rFonts w:ascii="標楷體" w:eastAsia="標楷體" w:hAnsi="標楷體"/>
        </w:rPr>
      </w:pPr>
      <w:r w:rsidRPr="00FA1B90">
        <w:rPr>
          <w:rFonts w:ascii="標楷體" w:eastAsia="標楷體" w:hAnsi="標楷體" w:hint="eastAsia"/>
        </w:rPr>
        <w:t xml:space="preserve">   </w:t>
      </w:r>
      <w:r w:rsidR="007E122E" w:rsidRPr="00FA1B90">
        <w:rPr>
          <w:rFonts w:ascii="標楷體" w:eastAsia="標楷體" w:hAnsi="標楷體" w:hint="eastAsia"/>
        </w:rPr>
        <w:t>行職務之公務員或他人者，處</w:t>
      </w:r>
      <w:r w:rsidR="00AE7AD6" w:rsidRPr="00FA1B90">
        <w:rPr>
          <w:rFonts w:ascii="標楷體" w:eastAsia="標楷體" w:hAnsi="標楷體"/>
        </w:rPr>
        <w:t>2</w:t>
      </w:r>
      <w:r w:rsidR="007E122E" w:rsidRPr="00FA1B90">
        <w:rPr>
          <w:rFonts w:ascii="標楷體" w:eastAsia="標楷體" w:hAnsi="標楷體" w:hint="eastAsia"/>
        </w:rPr>
        <w:t>年以下有期徒刑、拘役或科或併科新台</w:t>
      </w:r>
    </w:p>
    <w:p w:rsidR="007E122E" w:rsidRPr="00FA1B90" w:rsidRDefault="00EF48D5" w:rsidP="00EF48D5">
      <w:pPr>
        <w:ind w:left="480" w:hangingChars="200" w:hanging="480"/>
        <w:rPr>
          <w:rFonts w:ascii="標楷體" w:eastAsia="標楷體" w:hAnsi="標楷體"/>
        </w:rPr>
      </w:pPr>
      <w:r w:rsidRPr="00FA1B90">
        <w:rPr>
          <w:rFonts w:ascii="標楷體" w:eastAsia="標楷體" w:hAnsi="標楷體" w:hint="eastAsia"/>
        </w:rPr>
        <w:t xml:space="preserve">   </w:t>
      </w:r>
      <w:r w:rsidR="007E122E" w:rsidRPr="00FA1B90">
        <w:rPr>
          <w:rFonts w:ascii="標楷體" w:eastAsia="標楷體" w:hAnsi="標楷體" w:hint="eastAsia"/>
        </w:rPr>
        <w:t>幣</w:t>
      </w:r>
      <w:r w:rsidR="00AE7AD6" w:rsidRPr="00FA1B90">
        <w:rPr>
          <w:rFonts w:ascii="標楷體" w:eastAsia="標楷體" w:hAnsi="標楷體"/>
        </w:rPr>
        <w:t>6</w:t>
      </w:r>
      <w:r w:rsidR="007E122E" w:rsidRPr="00FA1B90">
        <w:rPr>
          <w:rFonts w:ascii="標楷體" w:eastAsia="標楷體" w:hAnsi="標楷體" w:hint="eastAsia"/>
        </w:rPr>
        <w:t>萬元以下罰金。</w:t>
      </w:r>
    </w:p>
    <w:p w:rsidR="007E122E" w:rsidRPr="00FA1B90" w:rsidRDefault="007E122E" w:rsidP="00EF48D5">
      <w:pPr>
        <w:ind w:left="480" w:hangingChars="200" w:hanging="480"/>
        <w:rPr>
          <w:rFonts w:ascii="標楷體" w:eastAsia="標楷體" w:hAnsi="標楷體"/>
        </w:rPr>
      </w:pPr>
      <w:r w:rsidRPr="00FA1B90">
        <w:rPr>
          <w:rFonts w:ascii="標楷體" w:eastAsia="標楷體" w:hAnsi="標楷體" w:hint="eastAsia"/>
        </w:rPr>
        <w:t>三、妨害合法集會遊行罪（集會遊行法第</w:t>
      </w:r>
      <w:r w:rsidR="00AE7AD6" w:rsidRPr="00FA1B90">
        <w:rPr>
          <w:rFonts w:ascii="標楷體" w:eastAsia="標楷體" w:hAnsi="標楷體"/>
        </w:rPr>
        <w:t>31</w:t>
      </w:r>
      <w:r w:rsidRPr="00FA1B90">
        <w:rPr>
          <w:rFonts w:ascii="標楷體" w:eastAsia="標楷體" w:hAnsi="標楷體" w:hint="eastAsia"/>
        </w:rPr>
        <w:t>條）</w:t>
      </w:r>
    </w:p>
    <w:p w:rsidR="007E122E" w:rsidRPr="00FA1B90" w:rsidRDefault="00EF48D5" w:rsidP="00EF48D5">
      <w:pPr>
        <w:ind w:left="480" w:hangingChars="200" w:hanging="480"/>
        <w:rPr>
          <w:rFonts w:ascii="標楷體" w:eastAsia="標楷體" w:hAnsi="標楷體"/>
        </w:rPr>
      </w:pPr>
      <w:r w:rsidRPr="00FA1B90">
        <w:rPr>
          <w:rFonts w:ascii="標楷體" w:eastAsia="標楷體" w:hAnsi="標楷體" w:hint="eastAsia"/>
        </w:rPr>
        <w:t xml:space="preserve">    </w:t>
      </w:r>
      <w:r w:rsidR="007E122E" w:rsidRPr="00FA1B90">
        <w:rPr>
          <w:rFonts w:ascii="標楷體" w:eastAsia="標楷體" w:hAnsi="標楷體" w:hint="eastAsia"/>
        </w:rPr>
        <w:t>對於合法舉行之集會、遊行，不得以強暴、脅迫或其他非法方法予以妨</w:t>
      </w:r>
    </w:p>
    <w:p w:rsidR="007E122E" w:rsidRPr="00FA1B90" w:rsidRDefault="00EF48D5" w:rsidP="00EF48D5">
      <w:pPr>
        <w:ind w:left="480" w:hangingChars="200" w:hanging="480"/>
        <w:rPr>
          <w:rFonts w:ascii="標楷體" w:eastAsia="標楷體" w:hAnsi="標楷體"/>
        </w:rPr>
      </w:pPr>
      <w:r w:rsidRPr="00FA1B90">
        <w:rPr>
          <w:rFonts w:ascii="標楷體" w:eastAsia="標楷體" w:hAnsi="標楷體" w:hint="eastAsia"/>
        </w:rPr>
        <w:t xml:space="preserve">    </w:t>
      </w:r>
      <w:r w:rsidR="007E122E" w:rsidRPr="00FA1B90">
        <w:rPr>
          <w:rFonts w:ascii="標楷體" w:eastAsia="標楷體" w:hAnsi="標楷體" w:hint="eastAsia"/>
        </w:rPr>
        <w:t>害。違反者，處</w:t>
      </w:r>
      <w:r w:rsidR="00AE7AD6" w:rsidRPr="00FA1B90">
        <w:rPr>
          <w:rFonts w:ascii="標楷體" w:eastAsia="標楷體" w:hAnsi="標楷體"/>
        </w:rPr>
        <w:t>2</w:t>
      </w:r>
      <w:r w:rsidR="007E122E" w:rsidRPr="00FA1B90">
        <w:rPr>
          <w:rFonts w:ascii="標楷體" w:eastAsia="標楷體" w:hAnsi="標楷體" w:hint="eastAsia"/>
        </w:rPr>
        <w:t>年以下有期徒刑、拘役或科或併科新台幣</w:t>
      </w:r>
      <w:r w:rsidR="00AE7AD6" w:rsidRPr="00FA1B90">
        <w:rPr>
          <w:rFonts w:ascii="標楷體" w:eastAsia="標楷體" w:hAnsi="標楷體"/>
        </w:rPr>
        <w:t>3</w:t>
      </w:r>
      <w:r w:rsidR="007E122E" w:rsidRPr="00FA1B90">
        <w:rPr>
          <w:rFonts w:ascii="標楷體" w:eastAsia="標楷體" w:hAnsi="標楷體" w:hint="eastAsia"/>
        </w:rPr>
        <w:t>萬元以下</w:t>
      </w:r>
    </w:p>
    <w:p w:rsidR="00F46B90" w:rsidRPr="00FA1B90" w:rsidRDefault="00EF48D5" w:rsidP="00EF48D5">
      <w:pPr>
        <w:ind w:left="480" w:hangingChars="200" w:hanging="480"/>
        <w:rPr>
          <w:rFonts w:ascii="標楷體" w:eastAsia="標楷體" w:hAnsi="標楷體"/>
        </w:rPr>
      </w:pPr>
      <w:r w:rsidRPr="00FA1B90">
        <w:rPr>
          <w:rFonts w:ascii="標楷體" w:eastAsia="標楷體" w:hAnsi="標楷體" w:hint="eastAsia"/>
        </w:rPr>
        <w:t xml:space="preserve">    </w:t>
      </w:r>
      <w:r w:rsidR="007E122E" w:rsidRPr="00FA1B90">
        <w:rPr>
          <w:rFonts w:ascii="標楷體" w:eastAsia="標楷體" w:hAnsi="標楷體" w:hint="eastAsia"/>
        </w:rPr>
        <w:t>罰金。</w:t>
      </w:r>
    </w:p>
    <w:sectPr w:rsidR="00F46B90" w:rsidRPr="00FA1B90" w:rsidSect="007B30BC">
      <w:footerReference w:type="default" r:id="rId6"/>
      <w:pgSz w:w="11906" w:h="16838"/>
      <w:pgMar w:top="1304" w:right="1797" w:bottom="1304" w:left="179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551" w:rsidRDefault="00115551" w:rsidP="009D79DA">
      <w:r>
        <w:separator/>
      </w:r>
    </w:p>
  </w:endnote>
  <w:endnote w:type="continuationSeparator" w:id="0">
    <w:p w:rsidR="00115551" w:rsidRDefault="00115551" w:rsidP="009D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9DA" w:rsidRDefault="009D79DA">
    <w:pPr>
      <w:pStyle w:val="a5"/>
      <w:jc w:val="center"/>
    </w:pPr>
    <w:r>
      <w:rPr>
        <w:rFonts w:hint="eastAsia"/>
      </w:rPr>
      <w:t>第</w:t>
    </w:r>
    <w:sdt>
      <w:sdtPr>
        <w:id w:val="435496646"/>
        <w:docPartObj>
          <w:docPartGallery w:val="Page Numbers (Bottom of Page)"/>
          <w:docPartUnique/>
        </w:docPartObj>
      </w:sdtPr>
      <w:sdtEndPr/>
      <w:sdtContent>
        <w:r>
          <w:fldChar w:fldCharType="begin"/>
        </w:r>
        <w:r>
          <w:instrText>PAGE   \* MERGEFORMAT</w:instrText>
        </w:r>
        <w:r>
          <w:fldChar w:fldCharType="separate"/>
        </w:r>
        <w:r w:rsidR="007B30BC" w:rsidRPr="007B30BC">
          <w:rPr>
            <w:noProof/>
            <w:lang w:val="zh-TW"/>
          </w:rPr>
          <w:t>1</w:t>
        </w:r>
        <w:r>
          <w:fldChar w:fldCharType="end"/>
        </w:r>
        <w:r>
          <w:rPr>
            <w:rFonts w:hint="eastAsia"/>
          </w:rPr>
          <w:t>頁</w:t>
        </w:r>
      </w:sdtContent>
    </w:sdt>
  </w:p>
  <w:p w:rsidR="009D79DA" w:rsidRDefault="009D79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551" w:rsidRDefault="00115551" w:rsidP="009D79DA">
      <w:r>
        <w:separator/>
      </w:r>
    </w:p>
  </w:footnote>
  <w:footnote w:type="continuationSeparator" w:id="0">
    <w:p w:rsidR="00115551" w:rsidRDefault="00115551" w:rsidP="009D7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22E"/>
    <w:rsid w:val="000E57AC"/>
    <w:rsid w:val="00115551"/>
    <w:rsid w:val="001C597C"/>
    <w:rsid w:val="00245A7E"/>
    <w:rsid w:val="003972BD"/>
    <w:rsid w:val="00411330"/>
    <w:rsid w:val="00454E67"/>
    <w:rsid w:val="004676B9"/>
    <w:rsid w:val="00545BC2"/>
    <w:rsid w:val="00576012"/>
    <w:rsid w:val="00662F69"/>
    <w:rsid w:val="007A5E49"/>
    <w:rsid w:val="007B30BC"/>
    <w:rsid w:val="007E122E"/>
    <w:rsid w:val="00847E48"/>
    <w:rsid w:val="00876AB3"/>
    <w:rsid w:val="009D79DA"/>
    <w:rsid w:val="009E006E"/>
    <w:rsid w:val="009E5059"/>
    <w:rsid w:val="00AE7AD6"/>
    <w:rsid w:val="00B21C33"/>
    <w:rsid w:val="00B936C2"/>
    <w:rsid w:val="00C60629"/>
    <w:rsid w:val="00CA2BD3"/>
    <w:rsid w:val="00D37541"/>
    <w:rsid w:val="00E157AE"/>
    <w:rsid w:val="00EF48D5"/>
    <w:rsid w:val="00F46B90"/>
    <w:rsid w:val="00FA1B90"/>
    <w:rsid w:val="00FE12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07981"/>
  <w15:docId w15:val="{2F052ECC-9A5A-4A40-9279-604FA282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9DA"/>
    <w:pPr>
      <w:tabs>
        <w:tab w:val="center" w:pos="4153"/>
        <w:tab w:val="right" w:pos="8306"/>
      </w:tabs>
      <w:snapToGrid w:val="0"/>
    </w:pPr>
    <w:rPr>
      <w:sz w:val="20"/>
      <w:szCs w:val="20"/>
    </w:rPr>
  </w:style>
  <w:style w:type="character" w:customStyle="1" w:styleId="a4">
    <w:name w:val="頁首 字元"/>
    <w:basedOn w:val="a0"/>
    <w:link w:val="a3"/>
    <w:uiPriority w:val="99"/>
    <w:rsid w:val="009D79DA"/>
    <w:rPr>
      <w:sz w:val="20"/>
      <w:szCs w:val="20"/>
    </w:rPr>
  </w:style>
  <w:style w:type="paragraph" w:styleId="a5">
    <w:name w:val="footer"/>
    <w:basedOn w:val="a"/>
    <w:link w:val="a6"/>
    <w:uiPriority w:val="99"/>
    <w:unhideWhenUsed/>
    <w:rsid w:val="009D79DA"/>
    <w:pPr>
      <w:tabs>
        <w:tab w:val="center" w:pos="4153"/>
        <w:tab w:val="right" w:pos="8306"/>
      </w:tabs>
      <w:snapToGrid w:val="0"/>
    </w:pPr>
    <w:rPr>
      <w:sz w:val="20"/>
      <w:szCs w:val="20"/>
    </w:rPr>
  </w:style>
  <w:style w:type="character" w:customStyle="1" w:styleId="a6">
    <w:name w:val="頁尾 字元"/>
    <w:basedOn w:val="a0"/>
    <w:link w:val="a5"/>
    <w:uiPriority w:val="99"/>
    <w:rsid w:val="009D79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540396">
      <w:bodyDiv w:val="1"/>
      <w:marLeft w:val="0"/>
      <w:marRight w:val="0"/>
      <w:marTop w:val="0"/>
      <w:marBottom w:val="0"/>
      <w:divBdr>
        <w:top w:val="none" w:sz="0" w:space="0" w:color="auto"/>
        <w:left w:val="none" w:sz="0" w:space="0" w:color="auto"/>
        <w:bottom w:val="none" w:sz="0" w:space="0" w:color="auto"/>
        <w:right w:val="none" w:sz="0" w:space="0" w:color="auto"/>
      </w:divBdr>
      <w:divsChild>
        <w:div w:id="315114247">
          <w:marLeft w:val="480"/>
          <w:marRight w:val="0"/>
          <w:marTop w:val="0"/>
          <w:marBottom w:val="120"/>
          <w:divBdr>
            <w:top w:val="none" w:sz="0" w:space="0" w:color="auto"/>
            <w:left w:val="none" w:sz="0" w:space="0" w:color="auto"/>
            <w:bottom w:val="none" w:sz="0" w:space="0" w:color="auto"/>
            <w:right w:val="none" w:sz="0" w:space="0" w:color="auto"/>
          </w:divBdr>
        </w:div>
        <w:div w:id="1894123625">
          <w:marLeft w:val="480"/>
          <w:marRight w:val="0"/>
          <w:marTop w:val="0"/>
          <w:marBottom w:val="120"/>
          <w:divBdr>
            <w:top w:val="none" w:sz="0" w:space="0" w:color="auto"/>
            <w:left w:val="none" w:sz="0" w:space="0" w:color="auto"/>
            <w:bottom w:val="none" w:sz="0" w:space="0" w:color="auto"/>
            <w:right w:val="none" w:sz="0" w:space="0" w:color="auto"/>
          </w:divBdr>
        </w:div>
        <w:div w:id="536938243">
          <w:marLeft w:val="480"/>
          <w:marRight w:val="0"/>
          <w:marTop w:val="0"/>
          <w:marBottom w:val="120"/>
          <w:divBdr>
            <w:top w:val="none" w:sz="0" w:space="0" w:color="auto"/>
            <w:left w:val="none" w:sz="0" w:space="0" w:color="auto"/>
            <w:bottom w:val="none" w:sz="0" w:space="0" w:color="auto"/>
            <w:right w:val="none" w:sz="0" w:space="0" w:color="auto"/>
          </w:divBdr>
        </w:div>
        <w:div w:id="417868846">
          <w:marLeft w:val="480"/>
          <w:marRight w:val="0"/>
          <w:marTop w:val="0"/>
          <w:marBottom w:val="120"/>
          <w:divBdr>
            <w:top w:val="none" w:sz="0" w:space="0" w:color="auto"/>
            <w:left w:val="none" w:sz="0" w:space="0" w:color="auto"/>
            <w:bottom w:val="none" w:sz="0" w:space="0" w:color="auto"/>
            <w:right w:val="none" w:sz="0" w:space="0" w:color="auto"/>
          </w:divBdr>
        </w:div>
        <w:div w:id="2066444419">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1073</Words>
  <Characters>6117</Characters>
  <Application>Microsoft Office Word</Application>
  <DocSecurity>0</DocSecurity>
  <Lines>50</Lines>
  <Paragraphs>14</Paragraphs>
  <ScaleCrop>false</ScaleCrop>
  <Company>Hewlett-Packard Company</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tdec02</dc:creator>
  <cp:lastModifiedBy>tdec01</cp:lastModifiedBy>
  <cp:revision>7</cp:revision>
  <dcterms:created xsi:type="dcterms:W3CDTF">2018-08-22T01:42:00Z</dcterms:created>
  <dcterms:modified xsi:type="dcterms:W3CDTF">2022-08-15T06:28:00Z</dcterms:modified>
</cp:coreProperties>
</file>